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6B6" w:rsidRPr="00492069" w:rsidRDefault="002056B6">
      <w:pPr>
        <w:rPr>
          <w:rFonts w:cstheme="minorHAnsi"/>
          <w:u w:val="single"/>
        </w:rPr>
      </w:pPr>
      <w:r w:rsidRPr="00492069">
        <w:rPr>
          <w:rFonts w:cstheme="minorHAnsi"/>
          <w:u w:val="single"/>
        </w:rPr>
        <w:t>Year 3</w:t>
      </w:r>
      <w:r w:rsidR="00483ECD" w:rsidRPr="00492069">
        <w:rPr>
          <w:rFonts w:cstheme="minorHAnsi"/>
          <w:u w:val="single"/>
        </w:rPr>
        <w:t xml:space="preserve"> </w:t>
      </w:r>
      <w:r w:rsidR="00935115" w:rsidRPr="00492069">
        <w:rPr>
          <w:rFonts w:cstheme="minorHAnsi"/>
          <w:u w:val="single"/>
        </w:rPr>
        <w:t xml:space="preserve">recorder </w:t>
      </w:r>
      <w:r w:rsidRPr="00492069">
        <w:rPr>
          <w:rFonts w:cstheme="minorHAnsi"/>
          <w:u w:val="single"/>
        </w:rPr>
        <w:t>objectives</w:t>
      </w:r>
      <w:r w:rsidR="00935115" w:rsidRPr="00492069">
        <w:rPr>
          <w:rFonts w:cstheme="minorHAnsi"/>
          <w:u w:val="single"/>
        </w:rPr>
        <w:t xml:space="preserve"> taken from Model Music Curriculum</w:t>
      </w:r>
    </w:p>
    <w:p w:rsidR="00483ECD" w:rsidRPr="00492069" w:rsidRDefault="00483ECD">
      <w:pPr>
        <w:rPr>
          <w:rFonts w:cstheme="minorHAnsi"/>
          <w:u w:val="single"/>
        </w:rPr>
      </w:pPr>
      <w:r w:rsidRPr="00492069">
        <w:rPr>
          <w:rFonts w:cstheme="minorHAnsi"/>
          <w:u w:val="single"/>
        </w:rPr>
        <w:t>Perfo</w:t>
      </w:r>
      <w:r w:rsidR="0004020D" w:rsidRPr="00492069">
        <w:rPr>
          <w:rFonts w:cstheme="minorHAnsi"/>
          <w:u w:val="single"/>
        </w:rPr>
        <w:t>r</w:t>
      </w:r>
      <w:r w:rsidRPr="00492069">
        <w:rPr>
          <w:rFonts w:cstheme="minorHAnsi"/>
          <w:u w:val="single"/>
        </w:rPr>
        <w:t>ming</w:t>
      </w:r>
    </w:p>
    <w:p w:rsidR="00C45EF2" w:rsidRDefault="002056B6" w:rsidP="002056B6">
      <w:pPr>
        <w:pStyle w:val="ListParagraph"/>
        <w:numPr>
          <w:ilvl w:val="0"/>
          <w:numId w:val="2"/>
        </w:numPr>
        <w:rPr>
          <w:rFonts w:cstheme="minorHAnsi"/>
        </w:rPr>
      </w:pPr>
      <w:r w:rsidRPr="00C45EF2">
        <w:rPr>
          <w:rFonts w:cstheme="minorHAnsi"/>
        </w:rPr>
        <w:t>Develop facility in playing tuned percussion or a melodic instrument such as violin or recorder. Play and perform melodies following staff notation using a small range (e.g. Middle C–E/do–mi) as a whole class or in small groups (e.g. trios and quartets).</w:t>
      </w:r>
    </w:p>
    <w:p w:rsidR="00C45EF2" w:rsidRDefault="002056B6" w:rsidP="002056B6">
      <w:pPr>
        <w:pStyle w:val="ListParagraph"/>
        <w:numPr>
          <w:ilvl w:val="0"/>
          <w:numId w:val="2"/>
        </w:numPr>
        <w:rPr>
          <w:rFonts w:cstheme="minorHAnsi"/>
        </w:rPr>
      </w:pPr>
      <w:r w:rsidRPr="00C45EF2">
        <w:rPr>
          <w:rFonts w:cstheme="minorHAnsi"/>
        </w:rPr>
        <w:t>Individually (solo) copy stepwise melodic phrases with accuracy at different speeds; allegro and adagio, fast and slow. Extend to question-and-answer phrases.</w:t>
      </w:r>
    </w:p>
    <w:p w:rsidR="00C45EF2" w:rsidRPr="00C45EF2" w:rsidRDefault="00C45EF2" w:rsidP="002056B6">
      <w:pPr>
        <w:pStyle w:val="ListParagraph"/>
        <w:numPr>
          <w:ilvl w:val="0"/>
          <w:numId w:val="2"/>
        </w:numPr>
        <w:rPr>
          <w:rFonts w:cstheme="minorHAnsi"/>
        </w:rPr>
      </w:pPr>
      <w:r w:rsidRPr="00C45EF2">
        <w:rPr>
          <w:rFonts w:cstheme="minorHAnsi"/>
        </w:rPr>
        <w:t>Articulation: co-ordinate breath and finger movements for semibreves, minims, crotchets, quavers, rests</w:t>
      </w:r>
    </w:p>
    <w:p w:rsidR="00C45EF2" w:rsidRDefault="00483ECD" w:rsidP="00C45EF2">
      <w:pPr>
        <w:rPr>
          <w:rFonts w:cstheme="minorHAnsi"/>
          <w:u w:val="single"/>
        </w:rPr>
      </w:pPr>
      <w:r w:rsidRPr="00492069">
        <w:rPr>
          <w:rFonts w:cstheme="minorHAnsi"/>
          <w:u w:val="single"/>
        </w:rPr>
        <w:t>Reading Notation</w:t>
      </w:r>
    </w:p>
    <w:p w:rsidR="00C45EF2" w:rsidRDefault="00483ECD" w:rsidP="00C45EF2">
      <w:pPr>
        <w:pStyle w:val="ListParagraph"/>
        <w:numPr>
          <w:ilvl w:val="0"/>
          <w:numId w:val="3"/>
        </w:numPr>
        <w:rPr>
          <w:rFonts w:cstheme="minorHAnsi"/>
          <w:u w:val="single"/>
        </w:rPr>
      </w:pPr>
      <w:r w:rsidRPr="00C45EF2">
        <w:rPr>
          <w:rFonts w:cstheme="minorHAnsi"/>
        </w:rPr>
        <w:t>Introduce the stave, lines and spaces, and clef. Use dot notation to show higher or lower pitch.</w:t>
      </w:r>
    </w:p>
    <w:p w:rsidR="00C45EF2" w:rsidRDefault="00C45EF2" w:rsidP="00C45EF2">
      <w:pPr>
        <w:pStyle w:val="ListParagraph"/>
        <w:numPr>
          <w:ilvl w:val="0"/>
          <w:numId w:val="3"/>
        </w:numPr>
        <w:rPr>
          <w:rFonts w:cstheme="minorHAnsi"/>
          <w:u w:val="single"/>
        </w:rPr>
      </w:pPr>
      <w:r w:rsidRPr="00C45EF2">
        <w:rPr>
          <w:rFonts w:cstheme="minorHAnsi"/>
        </w:rPr>
        <w:t xml:space="preserve">Crotchet, minim, quaver, </w:t>
      </w:r>
      <w:r w:rsidR="002768A0">
        <w:rPr>
          <w:rFonts w:cstheme="minorHAnsi"/>
        </w:rPr>
        <w:t xml:space="preserve">crotchet rest, </w:t>
      </w:r>
      <w:bookmarkStart w:id="0" w:name="_GoBack"/>
      <w:bookmarkEnd w:id="0"/>
      <w:r w:rsidRPr="00C45EF2">
        <w:rPr>
          <w:rFonts w:cstheme="minorHAnsi"/>
        </w:rPr>
        <w:t>reading stave range of a  3rd (3 note scale)</w:t>
      </w:r>
    </w:p>
    <w:p w:rsidR="00483ECD" w:rsidRPr="00C45EF2" w:rsidRDefault="00483ECD" w:rsidP="00C45EF2">
      <w:pPr>
        <w:pStyle w:val="ListParagraph"/>
        <w:numPr>
          <w:ilvl w:val="0"/>
          <w:numId w:val="3"/>
        </w:numPr>
        <w:rPr>
          <w:rFonts w:cstheme="minorHAnsi"/>
          <w:u w:val="single"/>
        </w:rPr>
      </w:pPr>
      <w:r w:rsidRPr="00C45EF2">
        <w:rPr>
          <w:rFonts w:cstheme="minorHAnsi"/>
        </w:rPr>
        <w:t>Introduce and understand the differences between crotchets and paired quavers.</w:t>
      </w:r>
    </w:p>
    <w:p w:rsidR="00483ECD" w:rsidRPr="00492069" w:rsidRDefault="00483ECD" w:rsidP="00483ECD">
      <w:pPr>
        <w:rPr>
          <w:rFonts w:cstheme="minorHAnsi"/>
          <w:u w:val="single"/>
        </w:rPr>
      </w:pPr>
      <w:r w:rsidRPr="00492069">
        <w:rPr>
          <w:rFonts w:cstheme="minorHAnsi"/>
          <w:u w:val="single"/>
        </w:rPr>
        <w:t>Listening (across all year groups)</w:t>
      </w:r>
    </w:p>
    <w:p w:rsidR="00483ECD" w:rsidRPr="00C45EF2" w:rsidRDefault="00483ECD" w:rsidP="00C45EF2">
      <w:pPr>
        <w:pStyle w:val="ListParagraph"/>
        <w:numPr>
          <w:ilvl w:val="0"/>
          <w:numId w:val="4"/>
        </w:numPr>
        <w:rPr>
          <w:rFonts w:cstheme="minorHAnsi"/>
        </w:rPr>
      </w:pPr>
      <w:r w:rsidRPr="00C45EF2">
        <w:rPr>
          <w:rFonts w:cstheme="minorHAnsi"/>
        </w:rPr>
        <w:t>Include within practise – listening to partner, listening to self, listening to tune before learning it</w:t>
      </w:r>
    </w:p>
    <w:p w:rsidR="0004020D" w:rsidRPr="00492069" w:rsidRDefault="0004020D" w:rsidP="00483ECD">
      <w:pPr>
        <w:rPr>
          <w:rFonts w:cstheme="minorHAnsi"/>
        </w:rPr>
      </w:pPr>
    </w:p>
    <w:p w:rsidR="0004020D" w:rsidRPr="00492069" w:rsidRDefault="0004020D" w:rsidP="0004020D">
      <w:pPr>
        <w:rPr>
          <w:rFonts w:cstheme="minorHAnsi"/>
          <w:u w:val="single"/>
        </w:rPr>
      </w:pPr>
      <w:r w:rsidRPr="00492069">
        <w:rPr>
          <w:rFonts w:cstheme="minorHAnsi"/>
          <w:u w:val="single"/>
        </w:rPr>
        <w:t>Composing</w:t>
      </w:r>
    </w:p>
    <w:p w:rsidR="0004020D" w:rsidRPr="00C45EF2" w:rsidRDefault="0004020D" w:rsidP="00C45EF2">
      <w:pPr>
        <w:pStyle w:val="ListParagraph"/>
        <w:numPr>
          <w:ilvl w:val="0"/>
          <w:numId w:val="4"/>
        </w:numPr>
        <w:rPr>
          <w:rFonts w:cstheme="minorHAnsi"/>
        </w:rPr>
      </w:pPr>
      <w:r w:rsidRPr="00C45EF2">
        <w:rPr>
          <w:rFonts w:cstheme="minorHAnsi"/>
        </w:rPr>
        <w:t>Become more skilled in improvising (using voices, tuned and untuned percussion and instruments played in whole-class/group/individual/instrumental teaching), inventing short ‘on-the-spot’ responses using a limited note-range.</w:t>
      </w:r>
    </w:p>
    <w:p w:rsidR="00935115" w:rsidRPr="00492069" w:rsidRDefault="00935115" w:rsidP="0004020D">
      <w:pPr>
        <w:rPr>
          <w:rFonts w:cstheme="minorHAnsi"/>
          <w:u w:val="single"/>
        </w:rPr>
      </w:pPr>
    </w:p>
    <w:p w:rsidR="00483ECD" w:rsidRPr="00492069" w:rsidRDefault="00483ECD" w:rsidP="00483ECD">
      <w:pPr>
        <w:rPr>
          <w:rFonts w:cstheme="minorHAnsi"/>
          <w:u w:val="single"/>
        </w:rPr>
      </w:pPr>
      <w:r w:rsidRPr="00492069">
        <w:rPr>
          <w:rFonts w:cstheme="minorHAnsi"/>
          <w:u w:val="single"/>
        </w:rPr>
        <w:t>Language/vocabulary</w:t>
      </w:r>
    </w:p>
    <w:p w:rsidR="00492069" w:rsidRPr="00492069" w:rsidRDefault="00492069" w:rsidP="00483EC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92069">
        <w:rPr>
          <w:rFonts w:cstheme="minorHAnsi"/>
          <w:color w:val="000000"/>
        </w:rPr>
        <w:t>Notation vocabulary – see above</w:t>
      </w:r>
    </w:p>
    <w:p w:rsidR="00483ECD" w:rsidRPr="00492069" w:rsidRDefault="00C45EF2" w:rsidP="00483EC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F</w:t>
      </w:r>
      <w:r w:rsidR="00483ECD" w:rsidRPr="00492069">
        <w:rPr>
          <w:rFonts w:cstheme="minorHAnsi"/>
          <w:color w:val="000000"/>
        </w:rPr>
        <w:t xml:space="preserve">ast (allegro), slow (adagio), pulse, beat </w:t>
      </w:r>
    </w:p>
    <w:p w:rsidR="00483ECD" w:rsidRPr="00492069" w:rsidRDefault="00483ECD" w:rsidP="00483EC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92069">
        <w:rPr>
          <w:rFonts w:asciiTheme="minorHAnsi" w:hAnsiTheme="minorHAnsi" w:cstheme="minorHAnsi"/>
          <w:sz w:val="22"/>
          <w:szCs w:val="22"/>
        </w:rPr>
        <w:t>Pitch and melody: High, low</w:t>
      </w:r>
      <w:r w:rsidR="00C45EF2">
        <w:rPr>
          <w:rFonts w:asciiTheme="minorHAnsi" w:hAnsiTheme="minorHAnsi" w:cstheme="minorHAnsi"/>
          <w:sz w:val="22"/>
          <w:szCs w:val="22"/>
        </w:rPr>
        <w:t xml:space="preserve">, </w:t>
      </w:r>
      <w:r w:rsidRPr="00492069">
        <w:rPr>
          <w:rFonts w:asciiTheme="minorHAnsi" w:hAnsiTheme="minorHAnsi" w:cstheme="minorHAnsi"/>
          <w:sz w:val="22"/>
          <w:szCs w:val="22"/>
        </w:rPr>
        <w:t xml:space="preserve">pitch range do–so </w:t>
      </w:r>
    </w:p>
    <w:p w:rsidR="00483ECD" w:rsidRPr="00492069" w:rsidRDefault="00483ECD" w:rsidP="00483EC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92069">
        <w:rPr>
          <w:rFonts w:cstheme="minorHAnsi"/>
          <w:color w:val="000000"/>
        </w:rPr>
        <w:t>Call and response</w:t>
      </w:r>
      <w:r w:rsidR="009F4DCA">
        <w:rPr>
          <w:rFonts w:cstheme="minorHAnsi"/>
          <w:color w:val="000000"/>
        </w:rPr>
        <w:t xml:space="preserve">, </w:t>
      </w:r>
      <w:r w:rsidRPr="00492069">
        <w:rPr>
          <w:rFonts w:cstheme="minorHAnsi"/>
          <w:color w:val="000000"/>
        </w:rPr>
        <w:t xml:space="preserve">echo, ostinato </w:t>
      </w:r>
    </w:p>
    <w:p w:rsidR="00483ECD" w:rsidRPr="00492069" w:rsidRDefault="00483ECD" w:rsidP="00483EC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92069">
        <w:rPr>
          <w:rFonts w:cstheme="minorHAnsi"/>
          <w:color w:val="000000"/>
        </w:rPr>
        <w:t>Harmony: Drone</w:t>
      </w:r>
    </w:p>
    <w:p w:rsidR="00483ECD" w:rsidRPr="00492069" w:rsidRDefault="00483ECD" w:rsidP="00483EC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92069">
        <w:rPr>
          <w:rFonts w:cstheme="minorHAnsi"/>
          <w:color w:val="000000"/>
        </w:rPr>
        <w:t>Texture: Unison, solo</w:t>
      </w:r>
    </w:p>
    <w:p w:rsidR="00483ECD" w:rsidRPr="00492069" w:rsidRDefault="00483ECD" w:rsidP="00483EC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92069">
        <w:rPr>
          <w:rFonts w:cstheme="minorHAnsi"/>
          <w:color w:val="000000"/>
        </w:rPr>
        <w:t>Dynamics: loud (forte), quiet (piano)</w:t>
      </w:r>
    </w:p>
    <w:p w:rsidR="00483ECD" w:rsidRPr="00492069" w:rsidRDefault="00483ECD" w:rsidP="00483EC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483ECD" w:rsidRPr="00492069" w:rsidRDefault="00483ECD" w:rsidP="00483EC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483ECD" w:rsidRPr="00492069" w:rsidRDefault="00483ECD" w:rsidP="00483EC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492069">
        <w:rPr>
          <w:rFonts w:cstheme="minorHAnsi"/>
          <w:color w:val="000000"/>
        </w:rPr>
        <w:t xml:space="preserve"> </w:t>
      </w:r>
    </w:p>
    <w:p w:rsidR="00483ECD" w:rsidRPr="00492069" w:rsidRDefault="00483ECD" w:rsidP="00483EC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483ECD" w:rsidRPr="00492069" w:rsidRDefault="00483ECD" w:rsidP="00483ECD">
      <w:pPr>
        <w:rPr>
          <w:rFonts w:cstheme="minorHAnsi"/>
        </w:rPr>
      </w:pPr>
    </w:p>
    <w:sectPr w:rsidR="00483ECD" w:rsidRPr="00492069" w:rsidSect="00DD72D0">
      <w:pgSz w:w="12240" w:h="15840"/>
      <w:pgMar w:top="1134" w:right="1134" w:bottom="1134" w:left="1134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026DF"/>
    <w:multiLevelType w:val="hybridMultilevel"/>
    <w:tmpl w:val="9880D0F4"/>
    <w:lvl w:ilvl="0" w:tplc="235CFE18">
      <w:numFmt w:val="bullet"/>
      <w:lvlText w:val="-"/>
      <w:lvlJc w:val="left"/>
      <w:pPr>
        <w:ind w:left="40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3EAD2F40"/>
    <w:multiLevelType w:val="hybridMultilevel"/>
    <w:tmpl w:val="C70C8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080"/>
    <w:multiLevelType w:val="hybridMultilevel"/>
    <w:tmpl w:val="3C9EE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AD0E75"/>
    <w:multiLevelType w:val="hybridMultilevel"/>
    <w:tmpl w:val="C7A6D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6B6"/>
    <w:rsid w:val="0004020D"/>
    <w:rsid w:val="002056B6"/>
    <w:rsid w:val="002768A0"/>
    <w:rsid w:val="00483ECD"/>
    <w:rsid w:val="00492069"/>
    <w:rsid w:val="00531FC3"/>
    <w:rsid w:val="008B641C"/>
    <w:rsid w:val="008F1966"/>
    <w:rsid w:val="00925C87"/>
    <w:rsid w:val="00935115"/>
    <w:rsid w:val="009F4DCA"/>
    <w:rsid w:val="00A203DA"/>
    <w:rsid w:val="00C45EF2"/>
    <w:rsid w:val="00DD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AE10D"/>
  <w15:chartTrackingRefBased/>
  <w15:docId w15:val="{2E26DDB3-DA9D-40E0-B838-6AA9B3A85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83E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35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Phillips</dc:creator>
  <cp:keywords/>
  <dc:description/>
  <cp:lastModifiedBy>Stephanie Phillips</cp:lastModifiedBy>
  <cp:revision>6</cp:revision>
  <dcterms:created xsi:type="dcterms:W3CDTF">2025-05-01T11:29:00Z</dcterms:created>
  <dcterms:modified xsi:type="dcterms:W3CDTF">2025-05-04T18:52:00Z</dcterms:modified>
</cp:coreProperties>
</file>