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A4B" w:rsidRPr="00324239" w:rsidRDefault="00CF1F31" w:rsidP="00CF1F31">
      <w:pPr>
        <w:rPr>
          <w:rFonts w:cstheme="minorHAnsi"/>
          <w:u w:val="single"/>
        </w:rPr>
      </w:pPr>
      <w:r w:rsidRPr="00324239">
        <w:rPr>
          <w:rFonts w:cstheme="minorHAnsi"/>
          <w:u w:val="single"/>
        </w:rPr>
        <w:t xml:space="preserve">Year 4 </w:t>
      </w:r>
      <w:r w:rsidR="006F7A4B" w:rsidRPr="00324239">
        <w:rPr>
          <w:rFonts w:cstheme="minorHAnsi"/>
          <w:u w:val="single"/>
        </w:rPr>
        <w:t xml:space="preserve">recorder </w:t>
      </w:r>
      <w:r w:rsidRPr="00324239">
        <w:rPr>
          <w:rFonts w:cstheme="minorHAnsi"/>
          <w:u w:val="single"/>
        </w:rPr>
        <w:t>objectives</w:t>
      </w:r>
      <w:r w:rsidR="006F7A4B" w:rsidRPr="00324239">
        <w:rPr>
          <w:rFonts w:cstheme="minorHAnsi"/>
          <w:u w:val="single"/>
        </w:rPr>
        <w:t xml:space="preserve"> taken from Model Music Curriculum</w:t>
      </w:r>
    </w:p>
    <w:p w:rsidR="00CF1F31" w:rsidRPr="00324239" w:rsidRDefault="00CF1F31" w:rsidP="00CF1F31">
      <w:pPr>
        <w:rPr>
          <w:rFonts w:cstheme="minorHAnsi"/>
          <w:u w:val="single"/>
        </w:rPr>
      </w:pPr>
      <w:r w:rsidRPr="00324239">
        <w:rPr>
          <w:rFonts w:cstheme="minorHAnsi"/>
          <w:u w:val="single"/>
        </w:rPr>
        <w:t>Performing</w:t>
      </w:r>
    </w:p>
    <w:p w:rsidR="006F7A4B" w:rsidRPr="00324239" w:rsidRDefault="006F7A4B" w:rsidP="006F7A4B">
      <w:pPr>
        <w:pStyle w:val="ListParagraph"/>
        <w:numPr>
          <w:ilvl w:val="0"/>
          <w:numId w:val="4"/>
        </w:numPr>
        <w:rPr>
          <w:rFonts w:cstheme="minorHAnsi"/>
        </w:rPr>
      </w:pPr>
      <w:r w:rsidRPr="00324239">
        <w:rPr>
          <w:rFonts w:cstheme="minorHAnsi"/>
        </w:rPr>
        <w:t>Play and perform melodies following staff notation using a small range (e.g. Middle C–G/do–so) as a whole-class or in small groups.</w:t>
      </w:r>
    </w:p>
    <w:p w:rsidR="00B4253D" w:rsidRPr="00324239" w:rsidRDefault="00B4253D" w:rsidP="00B4253D">
      <w:pPr>
        <w:pStyle w:val="ListParagraph"/>
        <w:numPr>
          <w:ilvl w:val="0"/>
          <w:numId w:val="4"/>
        </w:numPr>
        <w:rPr>
          <w:rFonts w:cstheme="minorHAnsi"/>
        </w:rPr>
      </w:pPr>
      <w:r w:rsidRPr="00324239">
        <w:rPr>
          <w:rFonts w:cstheme="minorHAnsi"/>
        </w:rPr>
        <w:t xml:space="preserve">Perform in two or more parts (e.g. melody and accompaniment or a duet) from simple notation using instruments played in whole class teaching. Identify static and moving parts. </w:t>
      </w:r>
    </w:p>
    <w:p w:rsidR="00D67F4C" w:rsidRPr="00324239" w:rsidRDefault="00D67F4C" w:rsidP="00D67F4C">
      <w:pPr>
        <w:pStyle w:val="ListParagraph"/>
        <w:numPr>
          <w:ilvl w:val="0"/>
          <w:numId w:val="4"/>
        </w:numPr>
        <w:rPr>
          <w:rFonts w:cstheme="minorHAnsi"/>
        </w:rPr>
      </w:pPr>
      <w:r w:rsidRPr="00324239">
        <w:rPr>
          <w:rFonts w:cstheme="minorHAnsi"/>
        </w:rPr>
        <w:t xml:space="preserve">Read and perform pitch notation within a defined range (e.g. C–G/do–so). </w:t>
      </w:r>
      <w:r w:rsidRPr="00324239">
        <w:rPr>
          <w:rFonts w:cstheme="minorHAnsi"/>
        </w:rPr>
        <w:tab/>
      </w:r>
    </w:p>
    <w:p w:rsidR="00D67F4C" w:rsidRPr="00324239" w:rsidRDefault="00D67F4C" w:rsidP="00D67F4C">
      <w:pPr>
        <w:pStyle w:val="ListParagraph"/>
        <w:numPr>
          <w:ilvl w:val="0"/>
          <w:numId w:val="4"/>
        </w:numPr>
        <w:rPr>
          <w:rFonts w:cstheme="minorHAnsi"/>
        </w:rPr>
      </w:pPr>
      <w:r w:rsidRPr="00324239">
        <w:rPr>
          <w:rFonts w:cstheme="minorHAnsi"/>
        </w:rPr>
        <w:t>Copy short melodic phrases including those using the pentatonic scale (</w:t>
      </w:r>
      <w:r w:rsidR="00FF0FCE">
        <w:rPr>
          <w:rFonts w:cstheme="minorHAnsi"/>
        </w:rPr>
        <w:t>E, G, A, B, D – introduce after learning D</w:t>
      </w:r>
      <w:r w:rsidRPr="00324239">
        <w:rPr>
          <w:rFonts w:cstheme="minorHAnsi"/>
        </w:rPr>
        <w:t xml:space="preserve">). </w:t>
      </w:r>
    </w:p>
    <w:p w:rsidR="00D67F4C" w:rsidRPr="00324239" w:rsidRDefault="00D67F4C" w:rsidP="00D67F4C">
      <w:pPr>
        <w:pStyle w:val="ListParagraph"/>
        <w:numPr>
          <w:ilvl w:val="0"/>
          <w:numId w:val="4"/>
        </w:numPr>
        <w:rPr>
          <w:rFonts w:cstheme="minorHAnsi"/>
        </w:rPr>
      </w:pPr>
      <w:r w:rsidRPr="00324239">
        <w:rPr>
          <w:rFonts w:cstheme="minorHAnsi"/>
        </w:rPr>
        <w:t xml:space="preserve">Develop the skill of playing by ear on tuned instruments, copying longer phrases and familiar melodies. </w:t>
      </w:r>
    </w:p>
    <w:p w:rsidR="006F7A4B" w:rsidRPr="00324239" w:rsidRDefault="006F7A4B" w:rsidP="00B4253D">
      <w:pPr>
        <w:pStyle w:val="ListParagraph"/>
        <w:rPr>
          <w:rFonts w:cstheme="minorHAnsi"/>
        </w:rPr>
      </w:pPr>
    </w:p>
    <w:p w:rsidR="00B4253D" w:rsidRPr="00324239" w:rsidRDefault="00CF1F31" w:rsidP="00B4253D">
      <w:pPr>
        <w:rPr>
          <w:rFonts w:cstheme="minorHAnsi"/>
          <w:u w:val="single"/>
        </w:rPr>
      </w:pPr>
      <w:r w:rsidRPr="00324239">
        <w:rPr>
          <w:rFonts w:cstheme="minorHAnsi"/>
          <w:u w:val="single"/>
        </w:rPr>
        <w:t>Reading Notation</w:t>
      </w:r>
    </w:p>
    <w:p w:rsidR="00D67F4C" w:rsidRPr="00324239" w:rsidRDefault="00D67F4C" w:rsidP="00D67F4C">
      <w:pPr>
        <w:pStyle w:val="ListParagraph"/>
        <w:numPr>
          <w:ilvl w:val="0"/>
          <w:numId w:val="8"/>
        </w:numPr>
        <w:rPr>
          <w:rFonts w:cstheme="minorHAnsi"/>
          <w:u w:val="single"/>
        </w:rPr>
      </w:pPr>
      <w:r w:rsidRPr="00324239">
        <w:rPr>
          <w:rFonts w:cstheme="minorHAnsi"/>
        </w:rPr>
        <w:t>Understand</w:t>
      </w:r>
      <w:r w:rsidR="00B4253D" w:rsidRPr="00324239">
        <w:rPr>
          <w:rFonts w:cstheme="minorHAnsi"/>
        </w:rPr>
        <w:t xml:space="preserve"> the differences between </w:t>
      </w:r>
      <w:r w:rsidRPr="00324239">
        <w:rPr>
          <w:rFonts w:cstheme="minorHAnsi"/>
        </w:rPr>
        <w:t xml:space="preserve"> semibreves, </w:t>
      </w:r>
      <w:r w:rsidR="00B4253D" w:rsidRPr="00324239">
        <w:rPr>
          <w:rFonts w:cstheme="minorHAnsi"/>
        </w:rPr>
        <w:t>minims, crotchets</w:t>
      </w:r>
      <w:r w:rsidRPr="00324239">
        <w:rPr>
          <w:rFonts w:cstheme="minorHAnsi"/>
        </w:rPr>
        <w:t xml:space="preserve"> </w:t>
      </w:r>
      <w:r w:rsidR="00B4253D" w:rsidRPr="00324239">
        <w:rPr>
          <w:rFonts w:cstheme="minorHAnsi"/>
        </w:rPr>
        <w:t>,</w:t>
      </w:r>
      <w:r w:rsidRPr="00324239">
        <w:rPr>
          <w:rFonts w:cstheme="minorHAnsi"/>
        </w:rPr>
        <w:t>quavers,</w:t>
      </w:r>
      <w:r w:rsidR="00B4253D" w:rsidRPr="00324239">
        <w:rPr>
          <w:rFonts w:cstheme="minorHAnsi"/>
        </w:rPr>
        <w:t xml:space="preserve"> paired quavers</w:t>
      </w:r>
      <w:r w:rsidRPr="00324239">
        <w:rPr>
          <w:rFonts w:cstheme="minorHAnsi"/>
        </w:rPr>
        <w:t>, semiquavers</w:t>
      </w:r>
      <w:r w:rsidR="00B4253D" w:rsidRPr="00324239">
        <w:rPr>
          <w:rFonts w:cstheme="minorHAnsi"/>
        </w:rPr>
        <w:t xml:space="preserve"> and </w:t>
      </w:r>
      <w:r w:rsidRPr="00324239">
        <w:rPr>
          <w:rFonts w:cstheme="minorHAnsi"/>
        </w:rPr>
        <w:t xml:space="preserve">crotchet </w:t>
      </w:r>
      <w:r w:rsidR="00B4253D" w:rsidRPr="00324239">
        <w:rPr>
          <w:rFonts w:cstheme="minorHAnsi"/>
        </w:rPr>
        <w:t>rests.</w:t>
      </w:r>
      <w:r w:rsidR="00A70CE2">
        <w:rPr>
          <w:rFonts w:cstheme="minorHAnsi"/>
        </w:rPr>
        <w:t xml:space="preserve">  Include dotted </w:t>
      </w:r>
      <w:r w:rsidR="00EA3B60">
        <w:rPr>
          <w:rFonts w:cstheme="minorHAnsi"/>
        </w:rPr>
        <w:t xml:space="preserve">minim. </w:t>
      </w:r>
      <w:bookmarkStart w:id="0" w:name="_GoBack"/>
      <w:bookmarkEnd w:id="0"/>
    </w:p>
    <w:p w:rsidR="00D67F4C" w:rsidRPr="00324239" w:rsidRDefault="00D67F4C" w:rsidP="00D67F4C">
      <w:pPr>
        <w:pStyle w:val="ListParagraph"/>
        <w:numPr>
          <w:ilvl w:val="0"/>
          <w:numId w:val="8"/>
        </w:numPr>
        <w:rPr>
          <w:rFonts w:cstheme="minorHAnsi"/>
        </w:rPr>
      </w:pPr>
      <w:r w:rsidRPr="00324239">
        <w:rPr>
          <w:rFonts w:cstheme="minorHAnsi"/>
        </w:rPr>
        <w:t>Read and perform pitch notation within an octave</w:t>
      </w:r>
    </w:p>
    <w:p w:rsidR="00EC505F" w:rsidRPr="00EC505F" w:rsidRDefault="00B4253D" w:rsidP="00CF1F31">
      <w:pPr>
        <w:pStyle w:val="ListParagraph"/>
        <w:numPr>
          <w:ilvl w:val="0"/>
          <w:numId w:val="8"/>
        </w:numPr>
        <w:rPr>
          <w:rFonts w:cstheme="minorHAnsi"/>
          <w:u w:val="single"/>
        </w:rPr>
      </w:pPr>
      <w:r w:rsidRPr="00EC505F">
        <w:rPr>
          <w:rFonts w:cstheme="minorHAnsi"/>
        </w:rPr>
        <w:t>Understand</w:t>
      </w:r>
      <w:r w:rsidR="00324239" w:rsidRPr="00EC505F">
        <w:rPr>
          <w:rFonts w:cstheme="minorHAnsi"/>
        </w:rPr>
        <w:t xml:space="preserve"> bars </w:t>
      </w:r>
    </w:p>
    <w:p w:rsidR="00EC505F" w:rsidRDefault="00EC505F" w:rsidP="00EC505F">
      <w:pPr>
        <w:pStyle w:val="ListParagraph"/>
        <w:ind w:left="1080"/>
        <w:rPr>
          <w:rFonts w:cstheme="minorHAnsi"/>
          <w:u w:val="single"/>
        </w:rPr>
      </w:pPr>
    </w:p>
    <w:p w:rsidR="00CF1F31" w:rsidRPr="00EC505F" w:rsidRDefault="00CF1F31" w:rsidP="00EC505F">
      <w:pPr>
        <w:pStyle w:val="ListParagraph"/>
        <w:ind w:left="0"/>
        <w:rPr>
          <w:rFonts w:cstheme="minorHAnsi"/>
          <w:u w:val="single"/>
        </w:rPr>
      </w:pPr>
      <w:r w:rsidRPr="00EC505F">
        <w:rPr>
          <w:rFonts w:cstheme="minorHAnsi"/>
          <w:u w:val="single"/>
        </w:rPr>
        <w:t>Listening (across all year groups)</w:t>
      </w:r>
    </w:p>
    <w:p w:rsidR="00EC505F" w:rsidRPr="00EC505F" w:rsidRDefault="00CF1F31" w:rsidP="00CF1F31">
      <w:pPr>
        <w:pStyle w:val="ListParagraph"/>
        <w:numPr>
          <w:ilvl w:val="0"/>
          <w:numId w:val="3"/>
        </w:numPr>
        <w:rPr>
          <w:rFonts w:cstheme="minorHAnsi"/>
        </w:rPr>
      </w:pPr>
      <w:r w:rsidRPr="00324239">
        <w:rPr>
          <w:rFonts w:cstheme="minorHAnsi"/>
        </w:rPr>
        <w:t>Include within practi</w:t>
      </w:r>
      <w:r w:rsidR="006F7A4B" w:rsidRPr="00324239">
        <w:rPr>
          <w:rFonts w:cstheme="minorHAnsi"/>
        </w:rPr>
        <w:t>c</w:t>
      </w:r>
      <w:r w:rsidRPr="00324239">
        <w:rPr>
          <w:rFonts w:cstheme="minorHAnsi"/>
        </w:rPr>
        <w:t>e – listening to partner, listening to self, listening to tune before learning it</w:t>
      </w:r>
    </w:p>
    <w:p w:rsidR="006F7A4B" w:rsidRPr="00324239" w:rsidRDefault="00CF1F31" w:rsidP="00CF1F31">
      <w:pPr>
        <w:rPr>
          <w:rFonts w:cstheme="minorHAnsi"/>
          <w:u w:val="single"/>
        </w:rPr>
      </w:pPr>
      <w:r w:rsidRPr="00324239">
        <w:rPr>
          <w:rFonts w:cstheme="minorHAnsi"/>
          <w:u w:val="single"/>
        </w:rPr>
        <w:t>Composing</w:t>
      </w:r>
    </w:p>
    <w:p w:rsidR="006F7A4B" w:rsidRPr="00324239" w:rsidRDefault="006F7A4B" w:rsidP="006F7A4B">
      <w:pPr>
        <w:pStyle w:val="ListParagraph"/>
        <w:numPr>
          <w:ilvl w:val="0"/>
          <w:numId w:val="2"/>
        </w:numPr>
        <w:rPr>
          <w:rFonts w:cstheme="minorHAnsi"/>
        </w:rPr>
      </w:pPr>
      <w:r w:rsidRPr="00324239">
        <w:rPr>
          <w:rFonts w:cstheme="minorHAnsi"/>
        </w:rPr>
        <w:t>Improvise on a limited range of pitches, making use of musical features including smooth (legato) and detached (staccato).</w:t>
      </w:r>
    </w:p>
    <w:p w:rsidR="00B4253D" w:rsidRPr="00324239" w:rsidRDefault="00B4253D" w:rsidP="00B4253D">
      <w:pPr>
        <w:pStyle w:val="ListParagraph"/>
        <w:numPr>
          <w:ilvl w:val="0"/>
          <w:numId w:val="2"/>
        </w:numPr>
        <w:rPr>
          <w:rFonts w:cstheme="minorHAnsi"/>
        </w:rPr>
      </w:pPr>
      <w:r w:rsidRPr="00324239">
        <w:rPr>
          <w:rFonts w:cstheme="minorHAnsi"/>
        </w:rPr>
        <w:t xml:space="preserve">Improvise freely over a drone, developing sense of shape and character </w:t>
      </w:r>
    </w:p>
    <w:p w:rsidR="006F7A4B" w:rsidRPr="00324239" w:rsidRDefault="006F7A4B" w:rsidP="006F7A4B">
      <w:pPr>
        <w:pStyle w:val="ListParagraph"/>
        <w:numPr>
          <w:ilvl w:val="0"/>
          <w:numId w:val="2"/>
        </w:numPr>
        <w:rPr>
          <w:rFonts w:cstheme="minorHAnsi"/>
        </w:rPr>
      </w:pPr>
      <w:r w:rsidRPr="00324239">
        <w:rPr>
          <w:rFonts w:cstheme="minorHAnsi"/>
        </w:rPr>
        <w:t xml:space="preserve">Combine known rhythmic notation with letter names to create short pentatonic phrases using a limited range of 5 pitches suitable for the instruments being learnt. Play these phrases as self-standing compositions. </w:t>
      </w:r>
    </w:p>
    <w:p w:rsidR="006F7A4B" w:rsidRPr="00324239" w:rsidRDefault="006F7A4B" w:rsidP="00D67F4C">
      <w:pPr>
        <w:pStyle w:val="ListParagraph"/>
        <w:numPr>
          <w:ilvl w:val="0"/>
          <w:numId w:val="2"/>
        </w:numPr>
        <w:rPr>
          <w:rFonts w:cstheme="minorHAnsi"/>
        </w:rPr>
      </w:pPr>
      <w:r w:rsidRPr="00324239">
        <w:rPr>
          <w:rFonts w:cstheme="minorHAnsi"/>
        </w:rPr>
        <w:t xml:space="preserve">Include instruments played in whole-class/group/individual teaching to expand the scope and range of the sound palette available for composition work. </w:t>
      </w:r>
    </w:p>
    <w:p w:rsidR="006F7A4B" w:rsidRPr="00EC505F" w:rsidRDefault="006F7A4B" w:rsidP="006F7A4B">
      <w:pPr>
        <w:pStyle w:val="ListParagraph"/>
        <w:rPr>
          <w:rFonts w:cstheme="minorHAnsi"/>
        </w:rPr>
      </w:pPr>
    </w:p>
    <w:p w:rsidR="00CF1F31" w:rsidRPr="00EC505F" w:rsidRDefault="00CF1F31" w:rsidP="00CF1F31">
      <w:pPr>
        <w:rPr>
          <w:rFonts w:cstheme="minorHAnsi"/>
          <w:u w:val="single"/>
        </w:rPr>
      </w:pPr>
      <w:r w:rsidRPr="00EC505F">
        <w:rPr>
          <w:rFonts w:cstheme="minorHAnsi"/>
          <w:u w:val="single"/>
        </w:rPr>
        <w:t>Language/vocabulary</w:t>
      </w:r>
      <w:r w:rsidR="00324239" w:rsidRPr="00EC505F">
        <w:rPr>
          <w:rFonts w:cstheme="minorHAnsi"/>
          <w:u w:val="single"/>
        </w:rPr>
        <w:t xml:space="preserve"> to include in recorder lessons where appropriate to objective being learned</w:t>
      </w:r>
    </w:p>
    <w:p w:rsidR="00324239" w:rsidRPr="00EC505F" w:rsidRDefault="00324239" w:rsidP="00324239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EC505F">
        <w:rPr>
          <w:rFonts w:cstheme="minorHAnsi"/>
          <w:color w:val="000000"/>
        </w:rPr>
        <w:t>Notation vocabulary – see above</w:t>
      </w:r>
    </w:p>
    <w:p w:rsidR="00324239" w:rsidRPr="00EC505F" w:rsidRDefault="00324239" w:rsidP="00324239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EC505F">
        <w:rPr>
          <w:rFonts w:cstheme="minorHAnsi"/>
          <w:color w:val="000000"/>
        </w:rPr>
        <w:t>Getting faster (</w:t>
      </w:r>
      <w:r w:rsidRPr="00EC505F">
        <w:rPr>
          <w:rFonts w:cstheme="minorHAnsi"/>
          <w:iCs/>
          <w:color w:val="000000"/>
        </w:rPr>
        <w:t>accelerando</w:t>
      </w:r>
      <w:r w:rsidRPr="00EC505F">
        <w:rPr>
          <w:rFonts w:cstheme="minorHAnsi"/>
          <w:color w:val="000000"/>
        </w:rPr>
        <w:t>)</w:t>
      </w:r>
    </w:p>
    <w:p w:rsidR="00324239" w:rsidRPr="00EC505F" w:rsidRDefault="00324239" w:rsidP="00324239">
      <w:pPr>
        <w:rPr>
          <w:rFonts w:cstheme="minorHAnsi"/>
          <w:color w:val="000000"/>
        </w:rPr>
      </w:pPr>
      <w:r w:rsidRPr="00EC505F">
        <w:rPr>
          <w:rFonts w:cstheme="minorHAnsi"/>
          <w:color w:val="000000"/>
        </w:rPr>
        <w:t>Getting slower (</w:t>
      </w:r>
      <w:r w:rsidRPr="00EC505F">
        <w:rPr>
          <w:rFonts w:cstheme="minorHAnsi"/>
          <w:iCs/>
          <w:color w:val="000000"/>
        </w:rPr>
        <w:t>rallentando</w:t>
      </w:r>
      <w:r w:rsidRPr="00EC505F">
        <w:rPr>
          <w:rFonts w:cstheme="minorHAnsi"/>
          <w:color w:val="000000"/>
        </w:rPr>
        <w:t>)</w:t>
      </w:r>
      <w:r w:rsidRPr="00EC505F">
        <w:rPr>
          <w:rFonts w:cstheme="minorHAnsi"/>
          <w:color w:val="000000"/>
        </w:rPr>
        <w:br/>
        <w:t xml:space="preserve">Pentatonic scale </w:t>
      </w:r>
      <w:r w:rsidRPr="00EC505F">
        <w:rPr>
          <w:rFonts w:cstheme="minorHAnsi"/>
          <w:color w:val="000000"/>
        </w:rPr>
        <w:br/>
        <w:t>Round</w:t>
      </w:r>
      <w:r w:rsidRPr="00EC505F">
        <w:rPr>
          <w:rFonts w:cstheme="minorHAnsi"/>
          <w:color w:val="000000"/>
        </w:rPr>
        <w:br/>
        <w:t xml:space="preserve">Duet, melody and accompaniment </w:t>
      </w:r>
      <w:r w:rsidRPr="00EC505F">
        <w:rPr>
          <w:rFonts w:cstheme="minorHAnsi"/>
          <w:color w:val="000000"/>
        </w:rPr>
        <w:br/>
        <w:t>Getting louder (</w:t>
      </w:r>
      <w:r w:rsidRPr="00EC505F">
        <w:rPr>
          <w:rFonts w:cstheme="minorHAnsi"/>
          <w:iCs/>
          <w:color w:val="000000"/>
        </w:rPr>
        <w:t>crescendo</w:t>
      </w:r>
      <w:r w:rsidRPr="00EC505F">
        <w:rPr>
          <w:rFonts w:cstheme="minorHAnsi"/>
          <w:color w:val="000000"/>
        </w:rPr>
        <w:t>)</w:t>
      </w:r>
      <w:r w:rsidRPr="00EC505F">
        <w:rPr>
          <w:rFonts w:cstheme="minorHAnsi"/>
          <w:color w:val="000000"/>
        </w:rPr>
        <w:br/>
        <w:t>Getting softer (</w:t>
      </w:r>
      <w:r w:rsidRPr="00EC505F">
        <w:rPr>
          <w:rFonts w:cstheme="minorHAnsi"/>
          <w:iCs/>
          <w:color w:val="000000"/>
        </w:rPr>
        <w:t>decrescendo</w:t>
      </w:r>
      <w:r w:rsidRPr="00EC505F">
        <w:rPr>
          <w:rFonts w:cstheme="minorHAnsi"/>
          <w:color w:val="000000"/>
        </w:rPr>
        <w:t>)</w:t>
      </w:r>
      <w:r w:rsidRPr="00EC505F">
        <w:rPr>
          <w:rFonts w:cstheme="minorHAnsi"/>
          <w:color w:val="000000"/>
        </w:rPr>
        <w:br/>
      </w:r>
      <w:r w:rsidRPr="00EC505F">
        <w:rPr>
          <w:rFonts w:cstheme="minorHAnsi"/>
          <w:iCs/>
          <w:color w:val="000000"/>
        </w:rPr>
        <w:t xml:space="preserve">Smooth (legato) </w:t>
      </w:r>
      <w:r w:rsidRPr="00EC505F">
        <w:rPr>
          <w:rFonts w:cstheme="minorHAnsi"/>
          <w:color w:val="000000"/>
        </w:rPr>
        <w:t>(smooth)</w:t>
      </w:r>
      <w:r w:rsidRPr="00EC505F">
        <w:rPr>
          <w:rFonts w:cstheme="minorHAnsi"/>
          <w:color w:val="000000"/>
        </w:rPr>
        <w:br/>
      </w:r>
      <w:r w:rsidRPr="00EC505F">
        <w:rPr>
          <w:rFonts w:cstheme="minorHAnsi"/>
          <w:iCs/>
          <w:color w:val="000000"/>
        </w:rPr>
        <w:t>Detached (staccato)</w:t>
      </w:r>
      <w:r w:rsidRPr="00EC505F">
        <w:rPr>
          <w:rFonts w:cstheme="minorHAnsi"/>
          <w:color w:val="000000"/>
        </w:rPr>
        <w:t xml:space="preserve"> </w:t>
      </w:r>
    </w:p>
    <w:p w:rsidR="00A203DA" w:rsidRDefault="00164998">
      <w:pPr>
        <w:rPr>
          <w:rFonts w:cstheme="minorHAnsi"/>
          <w:u w:val="single"/>
        </w:rPr>
      </w:pPr>
      <w:r w:rsidRPr="00164998">
        <w:rPr>
          <w:rFonts w:cstheme="minorHAnsi"/>
          <w:u w:val="single"/>
        </w:rPr>
        <w:t>Recorder notes learned</w:t>
      </w:r>
    </w:p>
    <w:p w:rsidR="00164998" w:rsidRPr="00164998" w:rsidRDefault="00051F6C">
      <w:pPr>
        <w:rPr>
          <w:rFonts w:cstheme="minorHAnsi"/>
        </w:rPr>
      </w:pPr>
      <w:r>
        <w:rPr>
          <w:rFonts w:cstheme="minorHAnsi"/>
        </w:rPr>
        <w:lastRenderedPageBreak/>
        <w:t>B</w:t>
      </w:r>
      <w:r w:rsidR="00164998" w:rsidRPr="00164998">
        <w:rPr>
          <w:rFonts w:cstheme="minorHAnsi"/>
        </w:rPr>
        <w:t>,</w:t>
      </w:r>
      <w:r>
        <w:rPr>
          <w:rFonts w:cstheme="minorHAnsi"/>
        </w:rPr>
        <w:t xml:space="preserve"> A</w:t>
      </w:r>
      <w:r w:rsidR="00164998" w:rsidRPr="00164998">
        <w:rPr>
          <w:rFonts w:cstheme="minorHAnsi"/>
        </w:rPr>
        <w:t>,</w:t>
      </w:r>
      <w:r>
        <w:rPr>
          <w:rFonts w:cstheme="minorHAnsi"/>
        </w:rPr>
        <w:t xml:space="preserve"> G</w:t>
      </w:r>
      <w:r w:rsidR="00164998">
        <w:rPr>
          <w:rFonts w:cstheme="minorHAnsi"/>
        </w:rPr>
        <w:t xml:space="preserve">, </w:t>
      </w:r>
      <w:r>
        <w:rPr>
          <w:rFonts w:cstheme="minorHAnsi"/>
        </w:rPr>
        <w:t>E</w:t>
      </w:r>
      <w:r w:rsidR="00164998" w:rsidRPr="00164998">
        <w:rPr>
          <w:rFonts w:cstheme="minorHAnsi"/>
        </w:rPr>
        <w:t>,</w:t>
      </w:r>
      <w:r>
        <w:rPr>
          <w:rFonts w:cstheme="minorHAnsi"/>
        </w:rPr>
        <w:t xml:space="preserve"> C, D</w:t>
      </w:r>
    </w:p>
    <w:sectPr w:rsidR="00164998" w:rsidRPr="00164998" w:rsidSect="00DD72D0">
      <w:pgSz w:w="12240" w:h="15840"/>
      <w:pgMar w:top="1134" w:right="1134" w:bottom="1134" w:left="1134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1F2386"/>
    <w:multiLevelType w:val="hybridMultilevel"/>
    <w:tmpl w:val="885A82D8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D856E6"/>
    <w:multiLevelType w:val="hybridMultilevel"/>
    <w:tmpl w:val="1D3AA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5A70FE"/>
    <w:multiLevelType w:val="hybridMultilevel"/>
    <w:tmpl w:val="1F6CB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200031"/>
    <w:multiLevelType w:val="hybridMultilevel"/>
    <w:tmpl w:val="2D86E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102567"/>
    <w:multiLevelType w:val="hybridMultilevel"/>
    <w:tmpl w:val="FDB0F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98ECB36">
      <w:numFmt w:val="bullet"/>
      <w:lvlText w:val="•"/>
      <w:lvlJc w:val="left"/>
      <w:pPr>
        <w:ind w:left="1800" w:hanging="72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1C74D1"/>
    <w:multiLevelType w:val="hybridMultilevel"/>
    <w:tmpl w:val="AE265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3E0B4C"/>
    <w:multiLevelType w:val="hybridMultilevel"/>
    <w:tmpl w:val="179E6A4A"/>
    <w:lvl w:ilvl="0" w:tplc="089EF1B4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416B5A"/>
    <w:multiLevelType w:val="hybridMultilevel"/>
    <w:tmpl w:val="63F4E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1"/>
  </w:num>
  <w:num w:numId="5">
    <w:abstractNumId w:val="2"/>
  </w:num>
  <w:num w:numId="6">
    <w:abstractNumId w:val="5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C8"/>
    <w:rsid w:val="00051F6C"/>
    <w:rsid w:val="00164998"/>
    <w:rsid w:val="00246CC8"/>
    <w:rsid w:val="00324239"/>
    <w:rsid w:val="0033080B"/>
    <w:rsid w:val="006F7A4B"/>
    <w:rsid w:val="009C54CE"/>
    <w:rsid w:val="00A203DA"/>
    <w:rsid w:val="00A70CE2"/>
    <w:rsid w:val="00A912C5"/>
    <w:rsid w:val="00B4253D"/>
    <w:rsid w:val="00CF1F31"/>
    <w:rsid w:val="00D67F4C"/>
    <w:rsid w:val="00DD72D0"/>
    <w:rsid w:val="00EA3B60"/>
    <w:rsid w:val="00EC505F"/>
    <w:rsid w:val="00FF0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336B4"/>
  <w15:chartTrackingRefBased/>
  <w15:docId w15:val="{311270F8-E321-4C58-9C26-1A7BA087D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7A4B"/>
    <w:pPr>
      <w:ind w:left="720"/>
      <w:contextualSpacing/>
    </w:pPr>
  </w:style>
  <w:style w:type="paragraph" w:customStyle="1" w:styleId="Default">
    <w:name w:val="Default"/>
    <w:rsid w:val="0032423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2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</Company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Phillips</dc:creator>
  <cp:keywords/>
  <dc:description/>
  <cp:lastModifiedBy>Stephanie Phillips</cp:lastModifiedBy>
  <cp:revision>8</cp:revision>
  <dcterms:created xsi:type="dcterms:W3CDTF">2025-05-03T11:23:00Z</dcterms:created>
  <dcterms:modified xsi:type="dcterms:W3CDTF">2025-05-05T15:01:00Z</dcterms:modified>
</cp:coreProperties>
</file>