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8AD121" w14:textId="075B2B86" w:rsidR="006325F1" w:rsidRDefault="006325F1" w:rsidP="00703A3E">
      <w:pPr>
        <w:jc w:val="center"/>
        <w:rPr>
          <w:rFonts w:ascii="Arial" w:hAnsi="Arial" w:cs="Arial"/>
          <w:b/>
          <w:i/>
          <w:sz w:val="32"/>
          <w:szCs w:val="32"/>
        </w:rPr>
      </w:pPr>
      <w:r>
        <w:rPr>
          <w:rFonts w:ascii="Arial" w:hAnsi="Arial" w:cs="Arial"/>
          <w:b/>
          <w:i/>
          <w:sz w:val="32"/>
          <w:szCs w:val="32"/>
        </w:rPr>
        <w:t>BLACKHORSE PRIMARY SCHOOL</w:t>
      </w:r>
      <w:bookmarkStart w:id="0" w:name="_GoBack"/>
      <w:bookmarkEnd w:id="0"/>
    </w:p>
    <w:p w14:paraId="4940AC58" w14:textId="36807810" w:rsidR="0079119D" w:rsidRPr="00630871" w:rsidRDefault="00AA10E3" w:rsidP="00703A3E">
      <w:pPr>
        <w:jc w:val="center"/>
        <w:rPr>
          <w:rFonts w:ascii="Arial" w:hAnsi="Arial" w:cs="Arial"/>
          <w:b/>
          <w:i/>
          <w:sz w:val="32"/>
          <w:szCs w:val="32"/>
        </w:rPr>
      </w:pPr>
      <w:r w:rsidRPr="00630871">
        <w:rPr>
          <w:rFonts w:ascii="Arial" w:hAnsi="Arial" w:cs="Arial"/>
          <w:b/>
          <w:i/>
          <w:sz w:val="32"/>
          <w:szCs w:val="32"/>
        </w:rPr>
        <w:t>Severe Behaviour Policy</w:t>
      </w:r>
    </w:p>
    <w:p w14:paraId="51207506" w14:textId="77777777" w:rsidR="00703A3E" w:rsidRPr="008F3655" w:rsidRDefault="00703A3E" w:rsidP="00703A3E">
      <w:pPr>
        <w:jc w:val="center"/>
        <w:rPr>
          <w:rFonts w:ascii="Arial" w:hAnsi="Arial"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6"/>
        <w:gridCol w:w="4490"/>
      </w:tblGrid>
      <w:tr w:rsidR="00BD4593" w:rsidRPr="008F3655" w14:paraId="4B1E06BB" w14:textId="77777777" w:rsidTr="008906A4">
        <w:tc>
          <w:tcPr>
            <w:tcW w:w="4526" w:type="dxa"/>
          </w:tcPr>
          <w:p w14:paraId="653644D7" w14:textId="77777777" w:rsidR="00BD4593" w:rsidRPr="008F3655" w:rsidRDefault="00BD4593" w:rsidP="003D3082">
            <w:pPr>
              <w:pStyle w:val="Header"/>
              <w:rPr>
                <w:rFonts w:ascii="Arial" w:hAnsi="Arial" w:cs="Arial"/>
                <w:b/>
              </w:rPr>
            </w:pPr>
          </w:p>
          <w:p w14:paraId="6DFBC7E4" w14:textId="77777777" w:rsidR="00BD4593" w:rsidRPr="008F3655" w:rsidRDefault="00BD4593" w:rsidP="003D3082">
            <w:pPr>
              <w:pStyle w:val="Header"/>
              <w:rPr>
                <w:rFonts w:ascii="Arial" w:hAnsi="Arial" w:cs="Arial"/>
                <w:b/>
              </w:rPr>
            </w:pPr>
            <w:r w:rsidRPr="008F3655">
              <w:rPr>
                <w:rFonts w:ascii="Arial" w:hAnsi="Arial" w:cs="Arial"/>
                <w:b/>
              </w:rPr>
              <w:t>Author/Person Responsible</w:t>
            </w:r>
          </w:p>
          <w:p w14:paraId="6F306339" w14:textId="77777777" w:rsidR="00BD4593" w:rsidRPr="008F3655" w:rsidRDefault="00BD4593" w:rsidP="003D3082">
            <w:pPr>
              <w:pStyle w:val="Header"/>
              <w:rPr>
                <w:rFonts w:ascii="Arial" w:hAnsi="Arial" w:cs="Arial"/>
                <w:b/>
              </w:rPr>
            </w:pPr>
          </w:p>
        </w:tc>
        <w:tc>
          <w:tcPr>
            <w:tcW w:w="4490" w:type="dxa"/>
          </w:tcPr>
          <w:p w14:paraId="2E5B630A" w14:textId="77777777" w:rsidR="00BD4593" w:rsidRPr="008906A4" w:rsidRDefault="00BD4593" w:rsidP="003D3082">
            <w:pPr>
              <w:pStyle w:val="Header"/>
              <w:rPr>
                <w:rFonts w:ascii="Arial" w:hAnsi="Arial" w:cs="Arial"/>
              </w:rPr>
            </w:pPr>
          </w:p>
          <w:p w14:paraId="02F34EAD" w14:textId="77777777" w:rsidR="00BD4593" w:rsidRPr="008906A4" w:rsidRDefault="00AA10E3" w:rsidP="003D3082">
            <w:pPr>
              <w:pStyle w:val="Header"/>
              <w:rPr>
                <w:rFonts w:ascii="Arial" w:hAnsi="Arial" w:cs="Arial"/>
              </w:rPr>
            </w:pPr>
            <w:r w:rsidRPr="008906A4">
              <w:rPr>
                <w:rFonts w:ascii="Arial" w:hAnsi="Arial" w:cs="Arial"/>
              </w:rPr>
              <w:t>Head Teacher</w:t>
            </w:r>
          </w:p>
        </w:tc>
      </w:tr>
      <w:tr w:rsidR="00BD4593" w:rsidRPr="008F3655" w14:paraId="34A80E55" w14:textId="77777777" w:rsidTr="008906A4">
        <w:tc>
          <w:tcPr>
            <w:tcW w:w="4526" w:type="dxa"/>
          </w:tcPr>
          <w:p w14:paraId="59F52381" w14:textId="77777777" w:rsidR="00BD4593" w:rsidRPr="008F3655" w:rsidRDefault="00BD4593" w:rsidP="003D3082">
            <w:pPr>
              <w:pStyle w:val="Header"/>
              <w:rPr>
                <w:rFonts w:ascii="Arial" w:hAnsi="Arial" w:cs="Arial"/>
                <w:b/>
              </w:rPr>
            </w:pPr>
          </w:p>
          <w:p w14:paraId="2C5FE81A" w14:textId="77777777" w:rsidR="00BD4593" w:rsidRPr="008F3655" w:rsidRDefault="00BD4593" w:rsidP="003D3082">
            <w:pPr>
              <w:pStyle w:val="Header"/>
              <w:rPr>
                <w:rFonts w:ascii="Arial" w:hAnsi="Arial" w:cs="Arial"/>
                <w:b/>
              </w:rPr>
            </w:pPr>
            <w:r w:rsidRPr="008F3655">
              <w:rPr>
                <w:rFonts w:ascii="Arial" w:hAnsi="Arial" w:cs="Arial"/>
                <w:b/>
              </w:rPr>
              <w:t>Date of Ratification</w:t>
            </w:r>
          </w:p>
          <w:p w14:paraId="7657F7EC" w14:textId="77777777" w:rsidR="00BD4593" w:rsidRPr="008F3655" w:rsidRDefault="00BD4593" w:rsidP="003D3082">
            <w:pPr>
              <w:pStyle w:val="Header"/>
              <w:rPr>
                <w:rFonts w:ascii="Arial" w:hAnsi="Arial" w:cs="Arial"/>
                <w:b/>
              </w:rPr>
            </w:pPr>
          </w:p>
        </w:tc>
        <w:tc>
          <w:tcPr>
            <w:tcW w:w="4490" w:type="dxa"/>
          </w:tcPr>
          <w:p w14:paraId="27CF07B4" w14:textId="77777777" w:rsidR="00BD4593" w:rsidRPr="008906A4" w:rsidRDefault="00BD4593" w:rsidP="003D3082">
            <w:pPr>
              <w:pStyle w:val="Header"/>
              <w:rPr>
                <w:rFonts w:ascii="Arial" w:hAnsi="Arial" w:cs="Arial"/>
              </w:rPr>
            </w:pPr>
          </w:p>
          <w:p w14:paraId="4C675EAE" w14:textId="7B272B82" w:rsidR="00BD4593" w:rsidRPr="008906A4" w:rsidRDefault="00A86EEF" w:rsidP="003D3082">
            <w:pPr>
              <w:pStyle w:val="Header"/>
              <w:rPr>
                <w:rFonts w:ascii="Arial" w:hAnsi="Arial" w:cs="Arial"/>
              </w:rPr>
            </w:pPr>
            <w:r w:rsidRPr="008906A4">
              <w:rPr>
                <w:rFonts w:ascii="Arial" w:hAnsi="Arial" w:cs="Arial"/>
              </w:rPr>
              <w:t>Nov</w:t>
            </w:r>
            <w:r w:rsidR="00635215" w:rsidRPr="008906A4">
              <w:rPr>
                <w:rFonts w:ascii="Arial" w:hAnsi="Arial" w:cs="Arial"/>
              </w:rPr>
              <w:t xml:space="preserve"> 202</w:t>
            </w:r>
            <w:r w:rsidR="001E056B" w:rsidRPr="008906A4">
              <w:rPr>
                <w:rFonts w:ascii="Arial" w:hAnsi="Arial" w:cs="Arial"/>
              </w:rPr>
              <w:t>2</w:t>
            </w:r>
          </w:p>
        </w:tc>
      </w:tr>
      <w:tr w:rsidR="00BD4593" w:rsidRPr="008F3655" w14:paraId="575D2AC9" w14:textId="77777777" w:rsidTr="008906A4">
        <w:tc>
          <w:tcPr>
            <w:tcW w:w="4526" w:type="dxa"/>
          </w:tcPr>
          <w:p w14:paraId="2E3A938B" w14:textId="77777777" w:rsidR="00BD4593" w:rsidRPr="008F3655" w:rsidRDefault="00BD4593" w:rsidP="003D3082">
            <w:pPr>
              <w:pStyle w:val="Header"/>
              <w:rPr>
                <w:rFonts w:ascii="Arial" w:hAnsi="Arial" w:cs="Arial"/>
                <w:b/>
              </w:rPr>
            </w:pPr>
          </w:p>
          <w:p w14:paraId="183B0BF9" w14:textId="77777777" w:rsidR="00BD4593" w:rsidRPr="008F3655" w:rsidRDefault="00BD4593" w:rsidP="003D3082">
            <w:pPr>
              <w:pStyle w:val="Header"/>
              <w:rPr>
                <w:rFonts w:ascii="Arial" w:hAnsi="Arial" w:cs="Arial"/>
                <w:b/>
              </w:rPr>
            </w:pPr>
            <w:r w:rsidRPr="008F3655">
              <w:rPr>
                <w:rFonts w:ascii="Arial" w:hAnsi="Arial" w:cs="Arial"/>
                <w:b/>
              </w:rPr>
              <w:t>Review Group</w:t>
            </w:r>
          </w:p>
          <w:p w14:paraId="2C470615" w14:textId="77777777" w:rsidR="00BD4593" w:rsidRPr="008F3655" w:rsidRDefault="00BD4593" w:rsidP="003D3082">
            <w:pPr>
              <w:pStyle w:val="Header"/>
              <w:rPr>
                <w:rFonts w:ascii="Arial" w:hAnsi="Arial" w:cs="Arial"/>
                <w:b/>
              </w:rPr>
            </w:pPr>
          </w:p>
        </w:tc>
        <w:tc>
          <w:tcPr>
            <w:tcW w:w="4490" w:type="dxa"/>
          </w:tcPr>
          <w:p w14:paraId="3BC11711" w14:textId="77777777" w:rsidR="00BD4593" w:rsidRPr="008906A4" w:rsidRDefault="00BD4593" w:rsidP="003D3082">
            <w:pPr>
              <w:pStyle w:val="Header"/>
              <w:rPr>
                <w:rFonts w:ascii="Arial" w:hAnsi="Arial" w:cs="Arial"/>
              </w:rPr>
            </w:pPr>
          </w:p>
          <w:p w14:paraId="799EACEE" w14:textId="77777777" w:rsidR="00BD4593" w:rsidRPr="008906A4" w:rsidRDefault="002B1C3B" w:rsidP="003D3082">
            <w:pPr>
              <w:pStyle w:val="Header"/>
              <w:rPr>
                <w:rFonts w:ascii="Arial" w:hAnsi="Arial" w:cs="Arial"/>
              </w:rPr>
            </w:pPr>
            <w:r w:rsidRPr="008906A4">
              <w:rPr>
                <w:rFonts w:ascii="Arial" w:hAnsi="Arial" w:cs="Arial"/>
              </w:rPr>
              <w:t>Standards &amp; Inclusion Committee</w:t>
            </w:r>
          </w:p>
        </w:tc>
      </w:tr>
      <w:tr w:rsidR="00BD4593" w:rsidRPr="008F3655" w14:paraId="73E9BD3A" w14:textId="77777777" w:rsidTr="008906A4">
        <w:tc>
          <w:tcPr>
            <w:tcW w:w="4526" w:type="dxa"/>
          </w:tcPr>
          <w:p w14:paraId="2C3F3278" w14:textId="77777777" w:rsidR="00BD4593" w:rsidRPr="008F3655" w:rsidRDefault="00BD4593" w:rsidP="003D3082">
            <w:pPr>
              <w:pStyle w:val="Header"/>
              <w:rPr>
                <w:rFonts w:ascii="Arial" w:hAnsi="Arial" w:cs="Arial"/>
                <w:b/>
              </w:rPr>
            </w:pPr>
          </w:p>
          <w:p w14:paraId="0F7FEA15" w14:textId="77777777" w:rsidR="00BD4593" w:rsidRPr="008F3655" w:rsidRDefault="00BD4593" w:rsidP="003D3082">
            <w:pPr>
              <w:pStyle w:val="Header"/>
              <w:rPr>
                <w:rFonts w:ascii="Arial" w:hAnsi="Arial" w:cs="Arial"/>
                <w:b/>
              </w:rPr>
            </w:pPr>
            <w:r w:rsidRPr="008F3655">
              <w:rPr>
                <w:rFonts w:ascii="Arial" w:hAnsi="Arial" w:cs="Arial"/>
                <w:b/>
              </w:rPr>
              <w:t>Ratification Group</w:t>
            </w:r>
          </w:p>
          <w:p w14:paraId="3943DBDB" w14:textId="77777777" w:rsidR="00BD4593" w:rsidRPr="008F3655" w:rsidRDefault="00BD4593" w:rsidP="003D3082">
            <w:pPr>
              <w:pStyle w:val="Header"/>
              <w:rPr>
                <w:rFonts w:ascii="Arial" w:hAnsi="Arial" w:cs="Arial"/>
                <w:b/>
              </w:rPr>
            </w:pPr>
          </w:p>
        </w:tc>
        <w:tc>
          <w:tcPr>
            <w:tcW w:w="4490" w:type="dxa"/>
          </w:tcPr>
          <w:p w14:paraId="7B562B2F" w14:textId="77777777" w:rsidR="00BD4593" w:rsidRPr="008906A4" w:rsidRDefault="00BD4593" w:rsidP="003D3082">
            <w:pPr>
              <w:pStyle w:val="Header"/>
              <w:rPr>
                <w:rFonts w:ascii="Arial" w:hAnsi="Arial" w:cs="Arial"/>
              </w:rPr>
            </w:pPr>
          </w:p>
          <w:p w14:paraId="33C3A6FB" w14:textId="77777777" w:rsidR="00BD4593" w:rsidRPr="008906A4" w:rsidRDefault="00BD4593" w:rsidP="003D3082">
            <w:pPr>
              <w:pStyle w:val="Header"/>
              <w:rPr>
                <w:rFonts w:ascii="Arial" w:hAnsi="Arial" w:cs="Arial"/>
              </w:rPr>
            </w:pPr>
            <w:r w:rsidRPr="008906A4">
              <w:rPr>
                <w:rFonts w:ascii="Arial" w:hAnsi="Arial" w:cs="Arial"/>
              </w:rPr>
              <w:t>Full Governing Body (FGB)</w:t>
            </w:r>
          </w:p>
        </w:tc>
      </w:tr>
      <w:tr w:rsidR="00BD4593" w:rsidRPr="008F3655" w14:paraId="1EADC482" w14:textId="77777777" w:rsidTr="008906A4">
        <w:tc>
          <w:tcPr>
            <w:tcW w:w="4526" w:type="dxa"/>
          </w:tcPr>
          <w:p w14:paraId="690D564D" w14:textId="77777777" w:rsidR="00BD4593" w:rsidRPr="008F3655" w:rsidRDefault="00BD4593" w:rsidP="003D3082">
            <w:pPr>
              <w:pStyle w:val="Header"/>
              <w:rPr>
                <w:rFonts w:ascii="Arial" w:hAnsi="Arial" w:cs="Arial"/>
                <w:b/>
              </w:rPr>
            </w:pPr>
          </w:p>
          <w:p w14:paraId="3FB4A81B" w14:textId="77777777" w:rsidR="00BD4593" w:rsidRPr="008F3655" w:rsidRDefault="00BD4593" w:rsidP="003D3082">
            <w:pPr>
              <w:pStyle w:val="Header"/>
              <w:rPr>
                <w:rFonts w:ascii="Arial" w:hAnsi="Arial" w:cs="Arial"/>
                <w:b/>
              </w:rPr>
            </w:pPr>
            <w:r w:rsidRPr="008F3655">
              <w:rPr>
                <w:rFonts w:ascii="Arial" w:hAnsi="Arial" w:cs="Arial"/>
                <w:b/>
              </w:rPr>
              <w:t xml:space="preserve">Review Frequency </w:t>
            </w:r>
          </w:p>
        </w:tc>
        <w:tc>
          <w:tcPr>
            <w:tcW w:w="4490" w:type="dxa"/>
          </w:tcPr>
          <w:p w14:paraId="10A1EF60" w14:textId="77777777" w:rsidR="00BD4593" w:rsidRPr="008906A4" w:rsidRDefault="00BF717D" w:rsidP="003D3082">
            <w:pPr>
              <w:pStyle w:val="Header"/>
              <w:rPr>
                <w:rFonts w:ascii="Arial" w:hAnsi="Arial" w:cs="Arial"/>
              </w:rPr>
            </w:pPr>
            <w:r w:rsidRPr="008906A4">
              <w:rPr>
                <w:rFonts w:ascii="Arial" w:hAnsi="Arial" w:cs="Arial"/>
              </w:rPr>
              <w:t xml:space="preserve">Annual </w:t>
            </w:r>
          </w:p>
          <w:p w14:paraId="2F68E801" w14:textId="77777777" w:rsidR="00BD4593" w:rsidRPr="008906A4" w:rsidRDefault="00BD4593" w:rsidP="003D3082">
            <w:pPr>
              <w:pStyle w:val="Header"/>
              <w:rPr>
                <w:rFonts w:ascii="Arial" w:hAnsi="Arial" w:cs="Arial"/>
              </w:rPr>
            </w:pPr>
          </w:p>
          <w:p w14:paraId="669935B1" w14:textId="77777777" w:rsidR="00BD4593" w:rsidRPr="008906A4" w:rsidRDefault="00BD4593" w:rsidP="003D3082">
            <w:pPr>
              <w:pStyle w:val="Header"/>
              <w:rPr>
                <w:rFonts w:ascii="Arial" w:hAnsi="Arial" w:cs="Arial"/>
              </w:rPr>
            </w:pPr>
            <w:r w:rsidRPr="008906A4">
              <w:rPr>
                <w:rFonts w:ascii="Arial" w:hAnsi="Arial" w:cs="Arial"/>
              </w:rPr>
              <w:t>Subject to local education authority and/or national policy change</w:t>
            </w:r>
          </w:p>
        </w:tc>
      </w:tr>
      <w:tr w:rsidR="00BD4593" w:rsidRPr="008F3655" w14:paraId="13AB4DAB" w14:textId="77777777" w:rsidTr="008906A4">
        <w:tc>
          <w:tcPr>
            <w:tcW w:w="4526" w:type="dxa"/>
          </w:tcPr>
          <w:p w14:paraId="0B5876B6" w14:textId="77777777" w:rsidR="00BD4593" w:rsidRPr="008F3655" w:rsidRDefault="00BD4593" w:rsidP="003D3082">
            <w:pPr>
              <w:pStyle w:val="Header"/>
              <w:rPr>
                <w:rFonts w:ascii="Arial" w:hAnsi="Arial" w:cs="Arial"/>
                <w:b/>
              </w:rPr>
            </w:pPr>
          </w:p>
          <w:p w14:paraId="5BCEE288" w14:textId="77777777" w:rsidR="00BD4593" w:rsidRPr="008F3655" w:rsidRDefault="00BD4593" w:rsidP="003D3082">
            <w:pPr>
              <w:pStyle w:val="Header"/>
              <w:rPr>
                <w:rFonts w:ascii="Arial" w:hAnsi="Arial" w:cs="Arial"/>
                <w:b/>
              </w:rPr>
            </w:pPr>
            <w:r w:rsidRPr="008F3655">
              <w:rPr>
                <w:rFonts w:ascii="Arial" w:hAnsi="Arial" w:cs="Arial"/>
                <w:b/>
              </w:rPr>
              <w:t>Review Date</w:t>
            </w:r>
          </w:p>
          <w:p w14:paraId="2AD56103" w14:textId="77777777" w:rsidR="00BD4593" w:rsidRPr="008F3655" w:rsidRDefault="00BD4593" w:rsidP="003D3082">
            <w:pPr>
              <w:pStyle w:val="Header"/>
              <w:rPr>
                <w:rFonts w:ascii="Arial" w:hAnsi="Arial" w:cs="Arial"/>
                <w:b/>
              </w:rPr>
            </w:pPr>
          </w:p>
        </w:tc>
        <w:tc>
          <w:tcPr>
            <w:tcW w:w="4490" w:type="dxa"/>
          </w:tcPr>
          <w:p w14:paraId="56F76F41" w14:textId="77777777" w:rsidR="00BD4593" w:rsidRPr="008906A4" w:rsidRDefault="00BD4593" w:rsidP="003D3082">
            <w:pPr>
              <w:pStyle w:val="Header"/>
              <w:rPr>
                <w:rFonts w:ascii="Arial" w:hAnsi="Arial" w:cs="Arial"/>
              </w:rPr>
            </w:pPr>
          </w:p>
          <w:p w14:paraId="6D73EF2C" w14:textId="469A154E" w:rsidR="00BD4593" w:rsidRPr="008906A4" w:rsidRDefault="00A86EEF" w:rsidP="00F47DC6">
            <w:pPr>
              <w:pStyle w:val="Header"/>
              <w:rPr>
                <w:rFonts w:ascii="Arial" w:hAnsi="Arial" w:cs="Arial"/>
              </w:rPr>
            </w:pPr>
            <w:r w:rsidRPr="008906A4">
              <w:rPr>
                <w:rFonts w:ascii="Arial" w:hAnsi="Arial" w:cs="Arial"/>
              </w:rPr>
              <w:t>Nov</w:t>
            </w:r>
            <w:r w:rsidR="00635215" w:rsidRPr="008906A4">
              <w:rPr>
                <w:rFonts w:ascii="Arial" w:hAnsi="Arial" w:cs="Arial"/>
              </w:rPr>
              <w:t xml:space="preserve"> 202</w:t>
            </w:r>
            <w:r w:rsidR="001E056B" w:rsidRPr="008906A4">
              <w:rPr>
                <w:rFonts w:ascii="Arial" w:hAnsi="Arial" w:cs="Arial"/>
              </w:rPr>
              <w:t>3</w:t>
            </w:r>
          </w:p>
        </w:tc>
      </w:tr>
      <w:tr w:rsidR="00D57858" w:rsidRPr="008F3655" w14:paraId="037AD633" w14:textId="77777777" w:rsidTr="008906A4">
        <w:tc>
          <w:tcPr>
            <w:tcW w:w="4526" w:type="dxa"/>
          </w:tcPr>
          <w:p w14:paraId="2DCF5524" w14:textId="77777777" w:rsidR="00D57858" w:rsidRPr="008F3655" w:rsidRDefault="00D57858" w:rsidP="003D3082">
            <w:pPr>
              <w:pStyle w:val="Header"/>
              <w:rPr>
                <w:rFonts w:ascii="Arial" w:hAnsi="Arial" w:cs="Arial"/>
                <w:b/>
              </w:rPr>
            </w:pPr>
          </w:p>
          <w:p w14:paraId="06020C84" w14:textId="77777777" w:rsidR="00D57858" w:rsidRPr="008F3655" w:rsidRDefault="0027582E" w:rsidP="003D3082">
            <w:pPr>
              <w:pStyle w:val="Header"/>
              <w:rPr>
                <w:rFonts w:ascii="Arial" w:hAnsi="Arial" w:cs="Arial"/>
                <w:b/>
              </w:rPr>
            </w:pPr>
            <w:r w:rsidRPr="008F3655">
              <w:rPr>
                <w:rFonts w:ascii="Arial" w:hAnsi="Arial" w:cs="Arial"/>
                <w:b/>
              </w:rPr>
              <w:t xml:space="preserve">Previous </w:t>
            </w:r>
            <w:r w:rsidR="00D57858" w:rsidRPr="008F3655">
              <w:rPr>
                <w:rFonts w:ascii="Arial" w:hAnsi="Arial" w:cs="Arial"/>
                <w:b/>
              </w:rPr>
              <w:t xml:space="preserve">Review </w:t>
            </w:r>
            <w:r w:rsidRPr="008F3655">
              <w:rPr>
                <w:rFonts w:ascii="Arial" w:hAnsi="Arial" w:cs="Arial"/>
                <w:b/>
              </w:rPr>
              <w:t>Amendments</w:t>
            </w:r>
            <w:r w:rsidR="00D57858" w:rsidRPr="008F3655">
              <w:rPr>
                <w:rFonts w:ascii="Arial" w:hAnsi="Arial" w:cs="Arial"/>
                <w:b/>
              </w:rPr>
              <w:t>/Notes</w:t>
            </w:r>
          </w:p>
          <w:p w14:paraId="17A6CD8B" w14:textId="77777777" w:rsidR="00D57858" w:rsidRPr="008F3655" w:rsidRDefault="00D57858" w:rsidP="003D3082">
            <w:pPr>
              <w:pStyle w:val="Header"/>
              <w:rPr>
                <w:rFonts w:ascii="Arial" w:hAnsi="Arial" w:cs="Arial"/>
                <w:b/>
              </w:rPr>
            </w:pPr>
          </w:p>
        </w:tc>
        <w:tc>
          <w:tcPr>
            <w:tcW w:w="4490" w:type="dxa"/>
          </w:tcPr>
          <w:p w14:paraId="0023DB3A" w14:textId="136B1E81" w:rsidR="001E056B" w:rsidRPr="008906A4" w:rsidRDefault="001E056B" w:rsidP="003D3082">
            <w:pPr>
              <w:pStyle w:val="Header"/>
              <w:rPr>
                <w:rFonts w:ascii="Arial" w:hAnsi="Arial" w:cs="Arial"/>
              </w:rPr>
            </w:pPr>
            <w:r w:rsidRPr="008906A4">
              <w:rPr>
                <w:rFonts w:ascii="Arial" w:hAnsi="Arial" w:cs="Arial"/>
              </w:rPr>
              <w:t>September 2022</w:t>
            </w:r>
          </w:p>
          <w:p w14:paraId="59B3E70F" w14:textId="69B281A1" w:rsidR="00881FCF" w:rsidRPr="008906A4" w:rsidRDefault="00881FCF" w:rsidP="003D3082">
            <w:pPr>
              <w:pStyle w:val="Header"/>
              <w:rPr>
                <w:rFonts w:ascii="Arial" w:hAnsi="Arial" w:cs="Arial"/>
              </w:rPr>
            </w:pPr>
            <w:r w:rsidRPr="008906A4">
              <w:rPr>
                <w:rFonts w:ascii="Arial" w:hAnsi="Arial" w:cs="Arial"/>
              </w:rPr>
              <w:t>September 2021</w:t>
            </w:r>
          </w:p>
          <w:p w14:paraId="7527F9B3" w14:textId="53395663" w:rsidR="00F47DC6" w:rsidRPr="008906A4" w:rsidRDefault="00F47DC6" w:rsidP="003D3082">
            <w:pPr>
              <w:pStyle w:val="Header"/>
              <w:rPr>
                <w:rFonts w:ascii="Arial" w:hAnsi="Arial" w:cs="Arial"/>
              </w:rPr>
            </w:pPr>
            <w:r w:rsidRPr="008906A4">
              <w:rPr>
                <w:rFonts w:ascii="Arial" w:hAnsi="Arial" w:cs="Arial"/>
              </w:rPr>
              <w:t>May 2019</w:t>
            </w:r>
          </w:p>
          <w:p w14:paraId="19A34EAD" w14:textId="77777777" w:rsidR="005B69CB" w:rsidRPr="008906A4" w:rsidRDefault="005B69CB" w:rsidP="003D3082">
            <w:pPr>
              <w:pStyle w:val="Header"/>
              <w:rPr>
                <w:rFonts w:ascii="Arial" w:hAnsi="Arial" w:cs="Arial"/>
              </w:rPr>
            </w:pPr>
            <w:r w:rsidRPr="008906A4">
              <w:rPr>
                <w:rFonts w:ascii="Arial" w:hAnsi="Arial" w:cs="Arial"/>
              </w:rPr>
              <w:t>Dec 2019 – Re-write</w:t>
            </w:r>
          </w:p>
          <w:p w14:paraId="290E060F" w14:textId="77777777" w:rsidR="004F1EE4" w:rsidRPr="008906A4" w:rsidRDefault="004F1EE4" w:rsidP="003D3082">
            <w:pPr>
              <w:pStyle w:val="Header"/>
              <w:rPr>
                <w:rFonts w:ascii="Arial" w:hAnsi="Arial" w:cs="Arial"/>
              </w:rPr>
            </w:pPr>
            <w:r w:rsidRPr="008906A4">
              <w:rPr>
                <w:rFonts w:ascii="Arial" w:hAnsi="Arial" w:cs="Arial"/>
              </w:rPr>
              <w:t>May 2018</w:t>
            </w:r>
          </w:p>
          <w:p w14:paraId="1A0B44AB" w14:textId="77777777" w:rsidR="00F82509" w:rsidRPr="008906A4" w:rsidRDefault="00F82509" w:rsidP="003D3082">
            <w:pPr>
              <w:pStyle w:val="Header"/>
              <w:rPr>
                <w:rFonts w:ascii="Arial" w:hAnsi="Arial" w:cs="Arial"/>
              </w:rPr>
            </w:pPr>
            <w:r w:rsidRPr="008906A4">
              <w:rPr>
                <w:rFonts w:ascii="Arial" w:hAnsi="Arial" w:cs="Arial"/>
              </w:rPr>
              <w:t xml:space="preserve">July 2010 </w:t>
            </w:r>
          </w:p>
          <w:p w14:paraId="3D561815" w14:textId="77777777" w:rsidR="00D57858" w:rsidRPr="008906A4" w:rsidRDefault="00F82509" w:rsidP="00F82509">
            <w:pPr>
              <w:pStyle w:val="Header"/>
              <w:rPr>
                <w:rFonts w:ascii="Arial" w:hAnsi="Arial" w:cs="Arial"/>
              </w:rPr>
            </w:pPr>
            <w:r w:rsidRPr="008906A4">
              <w:rPr>
                <w:rFonts w:ascii="Arial" w:hAnsi="Arial" w:cs="Arial"/>
              </w:rPr>
              <w:t xml:space="preserve">July 2011 </w:t>
            </w:r>
          </w:p>
          <w:p w14:paraId="2AE6ADCE" w14:textId="77777777" w:rsidR="00F82509" w:rsidRPr="008906A4" w:rsidRDefault="00F82509" w:rsidP="00F82509">
            <w:pPr>
              <w:pStyle w:val="Header"/>
              <w:rPr>
                <w:rFonts w:ascii="Arial" w:hAnsi="Arial" w:cs="Arial"/>
              </w:rPr>
            </w:pPr>
            <w:r w:rsidRPr="008906A4">
              <w:rPr>
                <w:rFonts w:ascii="Arial" w:hAnsi="Arial" w:cs="Arial"/>
              </w:rPr>
              <w:t>July 2012</w:t>
            </w:r>
          </w:p>
          <w:p w14:paraId="6EA678F2" w14:textId="77777777" w:rsidR="0065732D" w:rsidRPr="008906A4" w:rsidRDefault="0065732D" w:rsidP="00F85CC4">
            <w:pPr>
              <w:pStyle w:val="Header"/>
              <w:rPr>
                <w:rFonts w:ascii="Arial" w:hAnsi="Arial" w:cs="Arial"/>
              </w:rPr>
            </w:pPr>
            <w:r w:rsidRPr="008906A4">
              <w:rPr>
                <w:rFonts w:ascii="Arial" w:hAnsi="Arial" w:cs="Arial"/>
              </w:rPr>
              <w:t>Oct 2014 – Significant Update</w:t>
            </w:r>
            <w:r w:rsidR="00F85CC4" w:rsidRPr="008906A4">
              <w:rPr>
                <w:rFonts w:ascii="Arial" w:hAnsi="Arial" w:cs="Arial"/>
              </w:rPr>
              <w:t xml:space="preserve"> </w:t>
            </w:r>
          </w:p>
        </w:tc>
      </w:tr>
      <w:tr w:rsidR="00BD4593" w:rsidRPr="008F3655" w14:paraId="6BCB9943" w14:textId="77777777" w:rsidTr="008906A4">
        <w:tc>
          <w:tcPr>
            <w:tcW w:w="4526" w:type="dxa"/>
          </w:tcPr>
          <w:p w14:paraId="1A7826CA" w14:textId="77777777" w:rsidR="00BD4593" w:rsidRPr="008F3655" w:rsidRDefault="00BD4593" w:rsidP="003D3082">
            <w:pPr>
              <w:pStyle w:val="Header"/>
              <w:rPr>
                <w:rFonts w:ascii="Arial" w:hAnsi="Arial" w:cs="Arial"/>
                <w:b/>
              </w:rPr>
            </w:pPr>
          </w:p>
          <w:p w14:paraId="0E74D912" w14:textId="77777777" w:rsidR="00BD4593" w:rsidRPr="008F3655" w:rsidRDefault="00BD4593" w:rsidP="003D3082">
            <w:pPr>
              <w:pStyle w:val="Header"/>
              <w:rPr>
                <w:rFonts w:ascii="Arial" w:hAnsi="Arial" w:cs="Arial"/>
                <w:b/>
              </w:rPr>
            </w:pPr>
            <w:r w:rsidRPr="008F3655">
              <w:rPr>
                <w:rFonts w:ascii="Arial" w:hAnsi="Arial" w:cs="Arial"/>
                <w:b/>
              </w:rPr>
              <w:t>Related Policies</w:t>
            </w:r>
          </w:p>
          <w:p w14:paraId="33B8382B" w14:textId="77777777" w:rsidR="00BD4593" w:rsidRPr="008F3655" w:rsidRDefault="00BD4593" w:rsidP="003D3082">
            <w:pPr>
              <w:pStyle w:val="Header"/>
              <w:rPr>
                <w:rFonts w:ascii="Arial" w:hAnsi="Arial" w:cs="Arial"/>
                <w:b/>
              </w:rPr>
            </w:pPr>
          </w:p>
        </w:tc>
        <w:tc>
          <w:tcPr>
            <w:tcW w:w="4490" w:type="dxa"/>
          </w:tcPr>
          <w:p w14:paraId="3D4F9F0A" w14:textId="77777777" w:rsidR="00BD4593" w:rsidRPr="008906A4" w:rsidRDefault="005B69CB" w:rsidP="003D3082">
            <w:pPr>
              <w:pStyle w:val="Header"/>
              <w:rPr>
                <w:rFonts w:ascii="Arial" w:hAnsi="Arial" w:cs="Arial"/>
              </w:rPr>
            </w:pPr>
            <w:r w:rsidRPr="008906A4">
              <w:rPr>
                <w:rFonts w:ascii="Arial" w:hAnsi="Arial" w:cs="Arial"/>
              </w:rPr>
              <w:t>Positive Handling</w:t>
            </w:r>
            <w:r w:rsidR="0065732D" w:rsidRPr="008906A4">
              <w:rPr>
                <w:rFonts w:ascii="Arial" w:hAnsi="Arial" w:cs="Arial"/>
              </w:rPr>
              <w:t xml:space="preserve"> Policy</w:t>
            </w:r>
          </w:p>
          <w:p w14:paraId="32951F2C" w14:textId="77777777" w:rsidR="005B69CB" w:rsidRPr="008906A4" w:rsidRDefault="005B69CB" w:rsidP="003D3082">
            <w:pPr>
              <w:pStyle w:val="Header"/>
              <w:rPr>
                <w:rFonts w:ascii="Arial" w:hAnsi="Arial" w:cs="Arial"/>
              </w:rPr>
            </w:pPr>
            <w:r w:rsidRPr="008906A4">
              <w:rPr>
                <w:rFonts w:ascii="Arial" w:hAnsi="Arial" w:cs="Arial"/>
              </w:rPr>
              <w:t>Good Behaviour Policy</w:t>
            </w:r>
          </w:p>
          <w:p w14:paraId="1DD99AFA" w14:textId="77777777" w:rsidR="005B69CB" w:rsidRPr="008906A4" w:rsidRDefault="005B69CB" w:rsidP="003D3082">
            <w:pPr>
              <w:pStyle w:val="Header"/>
              <w:rPr>
                <w:rFonts w:ascii="Arial" w:hAnsi="Arial" w:cs="Arial"/>
              </w:rPr>
            </w:pPr>
            <w:r w:rsidRPr="008906A4">
              <w:rPr>
                <w:rFonts w:ascii="Arial" w:hAnsi="Arial" w:cs="Arial"/>
              </w:rPr>
              <w:t>Anti-bullying Policy</w:t>
            </w:r>
          </w:p>
          <w:p w14:paraId="300E94A5" w14:textId="77777777" w:rsidR="005B69CB" w:rsidRPr="008906A4" w:rsidRDefault="005B69CB" w:rsidP="003D3082">
            <w:pPr>
              <w:pStyle w:val="Header"/>
              <w:rPr>
                <w:rFonts w:ascii="Arial" w:hAnsi="Arial" w:cs="Arial"/>
              </w:rPr>
            </w:pPr>
            <w:r w:rsidRPr="008906A4">
              <w:rPr>
                <w:rFonts w:ascii="Arial" w:hAnsi="Arial" w:cs="Arial"/>
              </w:rPr>
              <w:t>SEND Policy</w:t>
            </w:r>
          </w:p>
          <w:p w14:paraId="5FDB31AD" w14:textId="668CF0E9" w:rsidR="00A86EEF" w:rsidRPr="008906A4" w:rsidRDefault="00A86EEF" w:rsidP="003D3082">
            <w:pPr>
              <w:pStyle w:val="Header"/>
              <w:rPr>
                <w:rFonts w:ascii="Arial" w:hAnsi="Arial" w:cs="Arial"/>
              </w:rPr>
            </w:pPr>
            <w:r w:rsidRPr="008906A4">
              <w:rPr>
                <w:rFonts w:ascii="Arial" w:hAnsi="Arial" w:cs="Arial"/>
              </w:rPr>
              <w:t>Equalities</w:t>
            </w:r>
            <w:r w:rsidR="00DB1970" w:rsidRPr="008906A4">
              <w:rPr>
                <w:rFonts w:ascii="Arial" w:hAnsi="Arial" w:cs="Arial"/>
              </w:rPr>
              <w:t xml:space="preserve"> and Diversity</w:t>
            </w:r>
            <w:r w:rsidRPr="008906A4">
              <w:rPr>
                <w:rFonts w:ascii="Arial" w:hAnsi="Arial" w:cs="Arial"/>
              </w:rPr>
              <w:t xml:space="preserve"> policy </w:t>
            </w:r>
          </w:p>
          <w:p w14:paraId="401B20F1" w14:textId="34AB09DD" w:rsidR="00A86EEF" w:rsidRPr="008906A4" w:rsidRDefault="00A86EEF" w:rsidP="003D3082">
            <w:pPr>
              <w:pStyle w:val="Header"/>
              <w:rPr>
                <w:rFonts w:ascii="Arial" w:hAnsi="Arial" w:cs="Arial"/>
              </w:rPr>
            </w:pPr>
            <w:r w:rsidRPr="008906A4">
              <w:rPr>
                <w:rFonts w:ascii="Arial" w:hAnsi="Arial" w:cs="Arial"/>
              </w:rPr>
              <w:t xml:space="preserve">Accessibility plan </w:t>
            </w:r>
          </w:p>
        </w:tc>
      </w:tr>
    </w:tbl>
    <w:p w14:paraId="71E46655" w14:textId="77777777" w:rsidR="00E2720F" w:rsidRPr="008F3655" w:rsidRDefault="00E2720F" w:rsidP="00E2720F">
      <w:pPr>
        <w:rPr>
          <w:b/>
        </w:rPr>
      </w:pPr>
    </w:p>
    <w:p w14:paraId="6236C23D" w14:textId="77777777" w:rsidR="00E4427E" w:rsidRDefault="00E4427E" w:rsidP="00E4427E">
      <w:pPr>
        <w:rPr>
          <w:b/>
        </w:rPr>
      </w:pPr>
    </w:p>
    <w:p w14:paraId="69C685A2" w14:textId="77777777" w:rsidR="005B69CB" w:rsidRDefault="005B69CB" w:rsidP="00E4427E">
      <w:pPr>
        <w:rPr>
          <w:b/>
        </w:rPr>
      </w:pPr>
    </w:p>
    <w:p w14:paraId="00019224" w14:textId="77777777" w:rsidR="005B69CB" w:rsidRDefault="005B69CB" w:rsidP="00E4427E">
      <w:pPr>
        <w:rPr>
          <w:b/>
        </w:rPr>
      </w:pPr>
    </w:p>
    <w:p w14:paraId="57500CF9" w14:textId="77777777" w:rsidR="005B69CB" w:rsidRDefault="005B69CB" w:rsidP="00E4427E">
      <w:pPr>
        <w:rPr>
          <w:b/>
        </w:rPr>
      </w:pPr>
    </w:p>
    <w:p w14:paraId="350E9882" w14:textId="77777777" w:rsidR="005B69CB" w:rsidRDefault="005B69CB" w:rsidP="00E4427E">
      <w:pPr>
        <w:rPr>
          <w:b/>
        </w:rPr>
      </w:pPr>
    </w:p>
    <w:p w14:paraId="0BFD71B8" w14:textId="77777777" w:rsidR="005B69CB" w:rsidRDefault="005B69CB" w:rsidP="00E4427E">
      <w:pPr>
        <w:rPr>
          <w:b/>
        </w:rPr>
      </w:pPr>
    </w:p>
    <w:p w14:paraId="1500660E" w14:textId="77777777" w:rsidR="005B69CB" w:rsidRDefault="005B69CB" w:rsidP="00E4427E">
      <w:pPr>
        <w:rPr>
          <w:b/>
        </w:rPr>
      </w:pPr>
    </w:p>
    <w:p w14:paraId="4B57E221" w14:textId="77777777" w:rsidR="005B69CB" w:rsidRDefault="005B69CB" w:rsidP="00E4427E">
      <w:pPr>
        <w:rPr>
          <w:b/>
        </w:rPr>
      </w:pPr>
    </w:p>
    <w:p w14:paraId="058AEAED" w14:textId="77777777" w:rsidR="005B69CB" w:rsidRPr="008F3655" w:rsidRDefault="005B69CB" w:rsidP="00E4427E"/>
    <w:p w14:paraId="3D633EE5" w14:textId="77777777" w:rsidR="00985FAB" w:rsidRPr="00985FAB" w:rsidRDefault="00985FAB" w:rsidP="00985FAB">
      <w:pPr>
        <w:rPr>
          <w:rFonts w:cs="Arial"/>
          <w:b/>
          <w:sz w:val="32"/>
          <w:szCs w:val="32"/>
        </w:rPr>
      </w:pPr>
      <w:r w:rsidRPr="00985FAB">
        <w:rPr>
          <w:rFonts w:cs="Arial"/>
          <w:b/>
          <w:sz w:val="32"/>
          <w:szCs w:val="32"/>
        </w:rPr>
        <w:t>Equality Impact Assessment (EIA)</w:t>
      </w:r>
      <w:r w:rsidRPr="00985FAB">
        <w:rPr>
          <w:rFonts w:cs="Arial"/>
          <w:b/>
          <w:sz w:val="28"/>
          <w:szCs w:val="28"/>
        </w:rPr>
        <w:t>Part 1: EIA Screening</w:t>
      </w: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8"/>
        <w:gridCol w:w="1417"/>
        <w:gridCol w:w="2835"/>
        <w:gridCol w:w="2126"/>
      </w:tblGrid>
      <w:tr w:rsidR="00985FAB" w:rsidRPr="002D2FEF" w14:paraId="796B6290" w14:textId="77777777" w:rsidTr="00007DA6">
        <w:tc>
          <w:tcPr>
            <w:tcW w:w="2978" w:type="dxa"/>
            <w:tcBorders>
              <w:top w:val="single" w:sz="4" w:space="0" w:color="auto"/>
              <w:left w:val="single" w:sz="4" w:space="0" w:color="auto"/>
              <w:bottom w:val="single" w:sz="4" w:space="0" w:color="auto"/>
              <w:right w:val="single" w:sz="4" w:space="0" w:color="auto"/>
            </w:tcBorders>
            <w:shd w:val="clear" w:color="auto" w:fill="D9D9D9"/>
            <w:hideMark/>
          </w:tcPr>
          <w:p w14:paraId="2370A4E5" w14:textId="77777777" w:rsidR="00985FAB" w:rsidRPr="00985FAB" w:rsidRDefault="00985FAB" w:rsidP="00007DA6">
            <w:pPr>
              <w:suppressAutoHyphens/>
              <w:rPr>
                <w:rFonts w:cs="Arial"/>
                <w:b/>
                <w:sz w:val="20"/>
                <w:u w:val="single"/>
                <w:lang w:eastAsia="ar-SA"/>
              </w:rPr>
            </w:pPr>
            <w:r w:rsidRPr="00985FAB">
              <w:rPr>
                <w:rFonts w:cs="Arial"/>
                <w:b/>
                <w:sz w:val="20"/>
              </w:rPr>
              <w:t>Policies, Procedures or Practices:</w:t>
            </w:r>
          </w:p>
        </w:tc>
        <w:tc>
          <w:tcPr>
            <w:tcW w:w="1417" w:type="dxa"/>
            <w:tcBorders>
              <w:top w:val="single" w:sz="4" w:space="0" w:color="auto"/>
              <w:left w:val="single" w:sz="4" w:space="0" w:color="auto"/>
              <w:bottom w:val="single" w:sz="4" w:space="0" w:color="auto"/>
              <w:right w:val="single" w:sz="4" w:space="0" w:color="auto"/>
            </w:tcBorders>
            <w:hideMark/>
          </w:tcPr>
          <w:p w14:paraId="3372A688" w14:textId="77777777" w:rsidR="00985FAB" w:rsidRPr="00985FAB" w:rsidRDefault="00985FAB" w:rsidP="00007DA6">
            <w:pPr>
              <w:suppressAutoHyphens/>
              <w:rPr>
                <w:rFonts w:cs="Arial"/>
                <w:sz w:val="20"/>
                <w:lang w:eastAsia="ar-SA"/>
              </w:rPr>
            </w:pPr>
            <w:r>
              <w:rPr>
                <w:rFonts w:cs="Arial"/>
                <w:sz w:val="20"/>
                <w:lang w:eastAsia="ar-SA"/>
              </w:rPr>
              <w:t>Severe Behaviour Policy</w:t>
            </w:r>
          </w:p>
        </w:tc>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506B71DE" w14:textId="77777777" w:rsidR="00985FAB" w:rsidRPr="00985FAB" w:rsidRDefault="00985FAB" w:rsidP="00007DA6">
            <w:pPr>
              <w:suppressAutoHyphens/>
              <w:rPr>
                <w:rFonts w:cs="Arial"/>
                <w:sz w:val="20"/>
                <w:lang w:eastAsia="ar-SA"/>
              </w:rPr>
            </w:pPr>
            <w:r w:rsidRPr="00985FAB">
              <w:rPr>
                <w:rFonts w:cs="Arial"/>
                <w:b/>
                <w:sz w:val="20"/>
              </w:rPr>
              <w:t>DATE:</w:t>
            </w:r>
          </w:p>
        </w:tc>
        <w:tc>
          <w:tcPr>
            <w:tcW w:w="2126" w:type="dxa"/>
            <w:tcBorders>
              <w:top w:val="single" w:sz="4" w:space="0" w:color="auto"/>
              <w:left w:val="single" w:sz="4" w:space="0" w:color="auto"/>
              <w:bottom w:val="single" w:sz="4" w:space="0" w:color="auto"/>
              <w:right w:val="single" w:sz="4" w:space="0" w:color="auto"/>
            </w:tcBorders>
          </w:tcPr>
          <w:p w14:paraId="44FC2FE9" w14:textId="77777777" w:rsidR="00985FAB" w:rsidRPr="00985FAB" w:rsidRDefault="00985FAB" w:rsidP="00007DA6">
            <w:pPr>
              <w:rPr>
                <w:rFonts w:cs="Arial"/>
                <w:sz w:val="20"/>
                <w:lang w:eastAsia="ar-SA"/>
              </w:rPr>
            </w:pPr>
            <w:r>
              <w:rPr>
                <w:rFonts w:cs="Arial"/>
                <w:sz w:val="20"/>
              </w:rPr>
              <w:t>October 2014</w:t>
            </w:r>
          </w:p>
          <w:p w14:paraId="19C6C474" w14:textId="77777777" w:rsidR="00985FAB" w:rsidRPr="00985FAB" w:rsidRDefault="00985FAB" w:rsidP="00007DA6">
            <w:pPr>
              <w:suppressAutoHyphens/>
              <w:rPr>
                <w:rFonts w:cs="Arial"/>
                <w:sz w:val="20"/>
                <w:lang w:eastAsia="ar-SA"/>
              </w:rPr>
            </w:pPr>
          </w:p>
        </w:tc>
      </w:tr>
      <w:tr w:rsidR="00985FAB" w:rsidRPr="002D2FEF" w14:paraId="67747C53" w14:textId="77777777" w:rsidTr="00007DA6">
        <w:tc>
          <w:tcPr>
            <w:tcW w:w="2978" w:type="dxa"/>
            <w:tcBorders>
              <w:top w:val="single" w:sz="4" w:space="0" w:color="auto"/>
              <w:left w:val="single" w:sz="4" w:space="0" w:color="auto"/>
              <w:bottom w:val="single" w:sz="4" w:space="0" w:color="auto"/>
              <w:right w:val="single" w:sz="4" w:space="0" w:color="auto"/>
            </w:tcBorders>
            <w:shd w:val="clear" w:color="auto" w:fill="D9D9D9"/>
            <w:hideMark/>
          </w:tcPr>
          <w:p w14:paraId="27B13902" w14:textId="77777777" w:rsidR="00985FAB" w:rsidRPr="00985FAB" w:rsidRDefault="00985FAB" w:rsidP="00007DA6">
            <w:pPr>
              <w:suppressAutoHyphens/>
              <w:rPr>
                <w:rFonts w:cs="Arial"/>
                <w:b/>
                <w:sz w:val="20"/>
                <w:lang w:eastAsia="ar-SA"/>
              </w:rPr>
            </w:pPr>
            <w:r w:rsidRPr="00985FAB">
              <w:rPr>
                <w:rFonts w:cs="Arial"/>
                <w:b/>
                <w:sz w:val="20"/>
              </w:rPr>
              <w:t>EIA CARRIED OUT BY:</w:t>
            </w:r>
          </w:p>
        </w:tc>
        <w:tc>
          <w:tcPr>
            <w:tcW w:w="1417" w:type="dxa"/>
            <w:tcBorders>
              <w:top w:val="single" w:sz="4" w:space="0" w:color="auto"/>
              <w:left w:val="single" w:sz="4" w:space="0" w:color="auto"/>
              <w:bottom w:val="single" w:sz="4" w:space="0" w:color="auto"/>
              <w:right w:val="single" w:sz="4" w:space="0" w:color="auto"/>
            </w:tcBorders>
            <w:hideMark/>
          </w:tcPr>
          <w:p w14:paraId="54E4BD98" w14:textId="77777777" w:rsidR="00985FAB" w:rsidRPr="00985FAB" w:rsidRDefault="00985FAB" w:rsidP="00007DA6">
            <w:pPr>
              <w:suppressAutoHyphens/>
              <w:rPr>
                <w:rFonts w:cs="Arial"/>
                <w:sz w:val="20"/>
                <w:lang w:eastAsia="ar-SA"/>
              </w:rPr>
            </w:pPr>
            <w:r w:rsidRPr="00985FAB">
              <w:rPr>
                <w:rFonts w:cs="Arial"/>
                <w:sz w:val="20"/>
              </w:rPr>
              <w:t xml:space="preserve">S </w:t>
            </w:r>
            <w:proofErr w:type="spellStart"/>
            <w:r w:rsidRPr="00985FAB">
              <w:rPr>
                <w:rFonts w:cs="Arial"/>
                <w:sz w:val="20"/>
              </w:rPr>
              <w:t>Botten</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664A4F13" w14:textId="77777777" w:rsidR="00985FAB" w:rsidRPr="00985FAB" w:rsidRDefault="00985FAB" w:rsidP="00007DA6">
            <w:pPr>
              <w:suppressAutoHyphens/>
              <w:rPr>
                <w:rFonts w:cs="Arial"/>
                <w:sz w:val="20"/>
                <w:lang w:eastAsia="ar-SA"/>
              </w:rPr>
            </w:pPr>
            <w:r w:rsidRPr="00985FAB">
              <w:rPr>
                <w:rFonts w:cs="Arial"/>
                <w:b/>
                <w:sz w:val="20"/>
              </w:rPr>
              <w:t>EIA APPROVED BY:</w:t>
            </w:r>
          </w:p>
        </w:tc>
        <w:tc>
          <w:tcPr>
            <w:tcW w:w="2126" w:type="dxa"/>
            <w:tcBorders>
              <w:top w:val="single" w:sz="4" w:space="0" w:color="auto"/>
              <w:left w:val="single" w:sz="4" w:space="0" w:color="auto"/>
              <w:bottom w:val="single" w:sz="4" w:space="0" w:color="auto"/>
              <w:right w:val="single" w:sz="4" w:space="0" w:color="auto"/>
            </w:tcBorders>
            <w:hideMark/>
          </w:tcPr>
          <w:p w14:paraId="4BC88A75" w14:textId="77777777" w:rsidR="00985FAB" w:rsidRPr="00985FAB" w:rsidRDefault="00985FAB" w:rsidP="00007DA6">
            <w:pPr>
              <w:suppressAutoHyphens/>
              <w:rPr>
                <w:rFonts w:cs="Arial"/>
                <w:sz w:val="20"/>
                <w:lang w:eastAsia="ar-SA"/>
              </w:rPr>
            </w:pPr>
            <w:r w:rsidRPr="00985FAB">
              <w:rPr>
                <w:rFonts w:cs="Arial"/>
                <w:sz w:val="20"/>
              </w:rPr>
              <w:t xml:space="preserve">S </w:t>
            </w:r>
            <w:proofErr w:type="spellStart"/>
            <w:r w:rsidRPr="00985FAB">
              <w:rPr>
                <w:rFonts w:cs="Arial"/>
                <w:sz w:val="20"/>
              </w:rPr>
              <w:t>Botten</w:t>
            </w:r>
            <w:proofErr w:type="spellEnd"/>
          </w:p>
        </w:tc>
      </w:tr>
    </w:tbl>
    <w:p w14:paraId="7AD2637A" w14:textId="77777777" w:rsidR="00985FAB" w:rsidRPr="00985FAB" w:rsidRDefault="00985FAB" w:rsidP="00985FAB">
      <w:pPr>
        <w:rPr>
          <w:rFonts w:cs="Arial"/>
          <w:b/>
          <w:sz w:val="28"/>
          <w:szCs w:val="28"/>
          <w:lang w:eastAsia="ar-SA"/>
        </w:rPr>
      </w:pPr>
      <w:r w:rsidRPr="00985FAB">
        <w:rPr>
          <w:rFonts w:cs="Arial"/>
          <w:b/>
          <w:sz w:val="28"/>
          <w:szCs w:val="28"/>
        </w:rPr>
        <w:t>Groups that may be affected:</w:t>
      </w:r>
    </w:p>
    <w:tbl>
      <w:tblPr>
        <w:tblW w:w="94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6"/>
        <w:gridCol w:w="1843"/>
        <w:gridCol w:w="2693"/>
      </w:tblGrid>
      <w:tr w:rsidR="00985FAB" w:rsidRPr="002D2FEF" w14:paraId="1B0CD724" w14:textId="77777777" w:rsidTr="00007DA6">
        <w:tc>
          <w:tcPr>
            <w:tcW w:w="4896" w:type="dxa"/>
            <w:tcBorders>
              <w:top w:val="single" w:sz="4" w:space="0" w:color="auto"/>
              <w:left w:val="single" w:sz="4" w:space="0" w:color="auto"/>
              <w:bottom w:val="single" w:sz="4" w:space="0" w:color="auto"/>
              <w:right w:val="single" w:sz="4" w:space="0" w:color="auto"/>
            </w:tcBorders>
            <w:shd w:val="clear" w:color="auto" w:fill="D9D9D9"/>
            <w:hideMark/>
          </w:tcPr>
          <w:p w14:paraId="743F2BAA" w14:textId="77777777" w:rsidR="00985FAB" w:rsidRPr="00985FAB" w:rsidRDefault="00985FAB" w:rsidP="00007DA6">
            <w:pPr>
              <w:suppressAutoHyphens/>
              <w:rPr>
                <w:rFonts w:cs="Arial"/>
                <w:b/>
                <w:sz w:val="16"/>
                <w:lang w:eastAsia="ar-SA"/>
              </w:rPr>
            </w:pPr>
            <w:r w:rsidRPr="00985FAB">
              <w:rPr>
                <w:rFonts w:cs="Arial"/>
                <w:b/>
                <w:sz w:val="16"/>
              </w:rPr>
              <w:t xml:space="preserve">Are there concerns that the policy could have a different impact on any of the following groups? (please tick the relevant boxes) </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367B0BC6" w14:textId="77777777" w:rsidR="00985FAB" w:rsidRPr="00985FAB" w:rsidRDefault="00985FAB" w:rsidP="00007DA6">
            <w:pPr>
              <w:suppressAutoHyphens/>
              <w:jc w:val="center"/>
              <w:rPr>
                <w:rFonts w:cs="Arial"/>
                <w:sz w:val="16"/>
                <w:lang w:eastAsia="ar-SA"/>
              </w:rPr>
            </w:pPr>
            <w:r w:rsidRPr="00985FAB">
              <w:rPr>
                <w:rFonts w:cs="Arial"/>
                <w:sz w:val="16"/>
              </w:rPr>
              <w:t>Existing or potential adverse impact</w:t>
            </w:r>
          </w:p>
        </w:tc>
        <w:tc>
          <w:tcPr>
            <w:tcW w:w="2693" w:type="dxa"/>
            <w:tcBorders>
              <w:top w:val="single" w:sz="4" w:space="0" w:color="auto"/>
              <w:left w:val="single" w:sz="4" w:space="0" w:color="auto"/>
              <w:bottom w:val="single" w:sz="4" w:space="0" w:color="auto"/>
              <w:right w:val="single" w:sz="4" w:space="0" w:color="auto"/>
            </w:tcBorders>
            <w:shd w:val="clear" w:color="auto" w:fill="D9D9D9"/>
            <w:hideMark/>
          </w:tcPr>
          <w:p w14:paraId="297F7DE1" w14:textId="77777777" w:rsidR="00985FAB" w:rsidRPr="00985FAB" w:rsidRDefault="00985FAB" w:rsidP="00007DA6">
            <w:pPr>
              <w:suppressAutoHyphens/>
              <w:jc w:val="center"/>
              <w:rPr>
                <w:rFonts w:cs="Arial"/>
                <w:sz w:val="16"/>
                <w:lang w:eastAsia="ar-SA"/>
              </w:rPr>
            </w:pPr>
            <w:r w:rsidRPr="00985FAB">
              <w:rPr>
                <w:rFonts w:cs="Arial"/>
                <w:sz w:val="16"/>
              </w:rPr>
              <w:t>Existing or potential for a positive impact</w:t>
            </w:r>
          </w:p>
        </w:tc>
      </w:tr>
      <w:tr w:rsidR="00985FAB" w:rsidRPr="002D2FEF" w14:paraId="100B0147" w14:textId="77777777" w:rsidTr="00007DA6">
        <w:trPr>
          <w:trHeight w:val="418"/>
        </w:trPr>
        <w:tc>
          <w:tcPr>
            <w:tcW w:w="4896" w:type="dxa"/>
            <w:tcBorders>
              <w:top w:val="single" w:sz="4" w:space="0" w:color="auto"/>
              <w:left w:val="single" w:sz="4" w:space="0" w:color="auto"/>
              <w:bottom w:val="single" w:sz="4" w:space="0" w:color="auto"/>
              <w:right w:val="single" w:sz="4" w:space="0" w:color="auto"/>
            </w:tcBorders>
          </w:tcPr>
          <w:p w14:paraId="56A62E9C" w14:textId="77777777" w:rsidR="00985FAB" w:rsidRPr="00985FAB" w:rsidRDefault="00985FAB" w:rsidP="00007DA6">
            <w:pPr>
              <w:rPr>
                <w:rFonts w:cs="Arial"/>
                <w:sz w:val="16"/>
                <w:lang w:eastAsia="ar-SA"/>
              </w:rPr>
            </w:pPr>
            <w:r w:rsidRPr="00985FAB">
              <w:rPr>
                <w:rFonts w:cs="Arial"/>
                <w:b/>
                <w:bCs/>
                <w:sz w:val="16"/>
              </w:rPr>
              <w:t>Age</w:t>
            </w:r>
            <w:r w:rsidRPr="00985FAB">
              <w:rPr>
                <w:rFonts w:cs="Arial"/>
                <w:sz w:val="16"/>
              </w:rPr>
              <w:t xml:space="preserve"> (young people, the elderly; issues surrounding protection and welfare, recruitment, training, pay, promotion)</w:t>
            </w:r>
          </w:p>
          <w:p w14:paraId="4056E8CB" w14:textId="77777777" w:rsidR="00985FAB" w:rsidRPr="00985FAB" w:rsidRDefault="00985FAB" w:rsidP="00007DA6">
            <w:pPr>
              <w:suppressAutoHyphens/>
              <w:rPr>
                <w:rFonts w:cs="Arial"/>
                <w:sz w:val="8"/>
                <w:szCs w:val="16"/>
                <w:lang w:eastAsia="ar-SA"/>
              </w:rPr>
            </w:pPr>
          </w:p>
        </w:tc>
        <w:tc>
          <w:tcPr>
            <w:tcW w:w="1843" w:type="dxa"/>
            <w:tcBorders>
              <w:top w:val="single" w:sz="4" w:space="0" w:color="auto"/>
              <w:left w:val="single" w:sz="4" w:space="0" w:color="auto"/>
              <w:bottom w:val="single" w:sz="4" w:space="0" w:color="auto"/>
              <w:right w:val="single" w:sz="4" w:space="0" w:color="auto"/>
            </w:tcBorders>
            <w:hideMark/>
          </w:tcPr>
          <w:p w14:paraId="612D9095" w14:textId="77777777" w:rsidR="00985FAB" w:rsidRPr="00985FAB" w:rsidRDefault="00985FAB" w:rsidP="00007DA6">
            <w:pPr>
              <w:suppressAutoHyphens/>
              <w:rPr>
                <w:rFonts w:cs="Arial"/>
                <w:sz w:val="16"/>
                <w:lang w:eastAsia="ar-SA"/>
              </w:rPr>
            </w:pPr>
          </w:p>
        </w:tc>
        <w:tc>
          <w:tcPr>
            <w:tcW w:w="2693" w:type="dxa"/>
            <w:tcBorders>
              <w:top w:val="single" w:sz="4" w:space="0" w:color="auto"/>
              <w:left w:val="single" w:sz="4" w:space="0" w:color="auto"/>
              <w:bottom w:val="single" w:sz="4" w:space="0" w:color="auto"/>
              <w:right w:val="single" w:sz="4" w:space="0" w:color="auto"/>
            </w:tcBorders>
            <w:hideMark/>
          </w:tcPr>
          <w:p w14:paraId="2C107FFE" w14:textId="77777777" w:rsidR="00985FAB" w:rsidRPr="00985FAB" w:rsidRDefault="00985FAB" w:rsidP="00007DA6">
            <w:pPr>
              <w:rPr>
                <w:rFonts w:eastAsia="Times New Roman"/>
              </w:rPr>
            </w:pPr>
            <w:r w:rsidRPr="00985FAB">
              <w:rPr>
                <w:rFonts w:eastAsia="Times New Roman"/>
              </w:rPr>
              <w:t>N/A</w:t>
            </w:r>
          </w:p>
        </w:tc>
      </w:tr>
      <w:tr w:rsidR="00985FAB" w:rsidRPr="002D2FEF" w14:paraId="7E7BC212" w14:textId="77777777" w:rsidTr="00007DA6">
        <w:trPr>
          <w:trHeight w:val="584"/>
        </w:trPr>
        <w:tc>
          <w:tcPr>
            <w:tcW w:w="4896" w:type="dxa"/>
            <w:tcBorders>
              <w:top w:val="single" w:sz="4" w:space="0" w:color="auto"/>
              <w:left w:val="single" w:sz="4" w:space="0" w:color="auto"/>
              <w:bottom w:val="single" w:sz="4" w:space="0" w:color="auto"/>
              <w:right w:val="single" w:sz="4" w:space="0" w:color="auto"/>
            </w:tcBorders>
            <w:hideMark/>
          </w:tcPr>
          <w:p w14:paraId="113CB7A5" w14:textId="77777777" w:rsidR="00985FAB" w:rsidRPr="00985FAB" w:rsidRDefault="00985FAB" w:rsidP="00007DA6">
            <w:pPr>
              <w:suppressAutoHyphens/>
              <w:rPr>
                <w:rFonts w:cs="Arial"/>
                <w:b/>
                <w:bCs/>
                <w:sz w:val="16"/>
                <w:lang w:eastAsia="ar-SA"/>
              </w:rPr>
            </w:pPr>
            <w:r w:rsidRPr="00985FAB">
              <w:rPr>
                <w:rFonts w:cs="Arial"/>
                <w:b/>
                <w:bCs/>
                <w:sz w:val="16"/>
              </w:rPr>
              <w:t xml:space="preserve">Disability </w:t>
            </w:r>
            <w:r w:rsidRPr="00985FAB">
              <w:rPr>
                <w:rFonts w:cs="Arial"/>
                <w:sz w:val="16"/>
              </w:rPr>
              <w:t>(physical and mental disability, learning difficulties; issues surrounding access to buildings, curriculum and communication)</w:t>
            </w:r>
          </w:p>
        </w:tc>
        <w:tc>
          <w:tcPr>
            <w:tcW w:w="1843" w:type="dxa"/>
            <w:tcBorders>
              <w:top w:val="single" w:sz="4" w:space="0" w:color="auto"/>
              <w:left w:val="single" w:sz="4" w:space="0" w:color="auto"/>
              <w:bottom w:val="single" w:sz="4" w:space="0" w:color="auto"/>
              <w:right w:val="single" w:sz="4" w:space="0" w:color="auto"/>
            </w:tcBorders>
            <w:hideMark/>
          </w:tcPr>
          <w:p w14:paraId="615DE6EB" w14:textId="77777777" w:rsidR="00985FAB" w:rsidRPr="00985FAB" w:rsidRDefault="00985FAB" w:rsidP="00007DA6">
            <w:pPr>
              <w:suppressAutoHyphens/>
              <w:rPr>
                <w:rFonts w:cs="Arial"/>
                <w:b/>
                <w:bCs/>
                <w:sz w:val="16"/>
                <w:lang w:eastAsia="ar-SA"/>
              </w:rPr>
            </w:pPr>
            <w:r w:rsidRPr="00985FAB">
              <w:rPr>
                <w:rFonts w:cs="Arial"/>
                <w:b/>
                <w:bCs/>
                <w:sz w:val="16"/>
                <w:lang w:eastAsia="ar-SA"/>
              </w:rPr>
              <w:t>Due regard will be given to whether inappropriate behaviour is a result of a medical condition.</w:t>
            </w:r>
          </w:p>
        </w:tc>
        <w:tc>
          <w:tcPr>
            <w:tcW w:w="2693" w:type="dxa"/>
            <w:tcBorders>
              <w:top w:val="single" w:sz="4" w:space="0" w:color="auto"/>
              <w:left w:val="single" w:sz="4" w:space="0" w:color="auto"/>
              <w:bottom w:val="single" w:sz="4" w:space="0" w:color="auto"/>
              <w:right w:val="single" w:sz="4" w:space="0" w:color="auto"/>
            </w:tcBorders>
            <w:hideMark/>
          </w:tcPr>
          <w:p w14:paraId="6A70A521" w14:textId="77777777" w:rsidR="00985FAB" w:rsidRPr="00985FAB" w:rsidRDefault="00985FAB" w:rsidP="00007DA6">
            <w:pPr>
              <w:rPr>
                <w:rFonts w:eastAsia="Times New Roman"/>
              </w:rPr>
            </w:pPr>
          </w:p>
        </w:tc>
      </w:tr>
      <w:tr w:rsidR="00985FAB" w:rsidRPr="002D2FEF" w14:paraId="60D0877A" w14:textId="77777777" w:rsidTr="00007DA6">
        <w:trPr>
          <w:trHeight w:val="550"/>
        </w:trPr>
        <w:tc>
          <w:tcPr>
            <w:tcW w:w="4896" w:type="dxa"/>
            <w:tcBorders>
              <w:top w:val="single" w:sz="4" w:space="0" w:color="auto"/>
              <w:left w:val="single" w:sz="4" w:space="0" w:color="auto"/>
              <w:bottom w:val="single" w:sz="4" w:space="0" w:color="auto"/>
              <w:right w:val="single" w:sz="4" w:space="0" w:color="auto"/>
            </w:tcBorders>
            <w:hideMark/>
          </w:tcPr>
          <w:p w14:paraId="6CD119A2" w14:textId="77777777" w:rsidR="00985FAB" w:rsidRPr="00985FAB" w:rsidRDefault="00985FAB" w:rsidP="00007DA6">
            <w:pPr>
              <w:suppressAutoHyphens/>
              <w:rPr>
                <w:rFonts w:cs="Arial"/>
                <w:sz w:val="16"/>
                <w:lang w:eastAsia="ar-SA"/>
              </w:rPr>
            </w:pPr>
            <w:r w:rsidRPr="00985FAB">
              <w:rPr>
                <w:rFonts w:cs="Arial"/>
                <w:b/>
                <w:sz w:val="16"/>
              </w:rPr>
              <w:t>Gender reassignment</w:t>
            </w:r>
            <w:r w:rsidRPr="00985FAB">
              <w:rPr>
                <w:rFonts w:cs="Arial"/>
                <w:sz w:val="16"/>
              </w:rPr>
              <w:t xml:space="preserve"> (transsexual)</w:t>
            </w:r>
          </w:p>
        </w:tc>
        <w:tc>
          <w:tcPr>
            <w:tcW w:w="1843" w:type="dxa"/>
            <w:tcBorders>
              <w:top w:val="single" w:sz="4" w:space="0" w:color="auto"/>
              <w:left w:val="single" w:sz="4" w:space="0" w:color="auto"/>
              <w:bottom w:val="single" w:sz="4" w:space="0" w:color="auto"/>
              <w:right w:val="single" w:sz="4" w:space="0" w:color="auto"/>
            </w:tcBorders>
            <w:hideMark/>
          </w:tcPr>
          <w:p w14:paraId="2CD147AD" w14:textId="77777777" w:rsidR="00985FAB" w:rsidRPr="00985FAB" w:rsidRDefault="00985FAB" w:rsidP="00007DA6"/>
        </w:tc>
        <w:tc>
          <w:tcPr>
            <w:tcW w:w="2693" w:type="dxa"/>
            <w:tcBorders>
              <w:top w:val="single" w:sz="4" w:space="0" w:color="auto"/>
              <w:left w:val="single" w:sz="4" w:space="0" w:color="auto"/>
              <w:bottom w:val="single" w:sz="4" w:space="0" w:color="auto"/>
              <w:right w:val="single" w:sz="4" w:space="0" w:color="auto"/>
            </w:tcBorders>
            <w:hideMark/>
          </w:tcPr>
          <w:p w14:paraId="73B77A02" w14:textId="77777777" w:rsidR="00985FAB" w:rsidRPr="00985FAB" w:rsidRDefault="00985FAB" w:rsidP="00007DA6">
            <w:pPr>
              <w:rPr>
                <w:rFonts w:eastAsia="Times New Roman"/>
              </w:rPr>
            </w:pPr>
            <w:r w:rsidRPr="00985FAB">
              <w:rPr>
                <w:rFonts w:eastAsia="Times New Roman"/>
              </w:rPr>
              <w:t>N/A</w:t>
            </w:r>
          </w:p>
        </w:tc>
      </w:tr>
      <w:tr w:rsidR="00985FAB" w:rsidRPr="002D2FEF" w14:paraId="2F33C05D" w14:textId="77777777" w:rsidTr="00007DA6">
        <w:trPr>
          <w:trHeight w:val="450"/>
        </w:trPr>
        <w:tc>
          <w:tcPr>
            <w:tcW w:w="4896" w:type="dxa"/>
            <w:tcBorders>
              <w:top w:val="single" w:sz="4" w:space="0" w:color="auto"/>
              <w:left w:val="single" w:sz="4" w:space="0" w:color="auto"/>
              <w:bottom w:val="single" w:sz="4" w:space="0" w:color="auto"/>
              <w:right w:val="single" w:sz="4" w:space="0" w:color="auto"/>
            </w:tcBorders>
          </w:tcPr>
          <w:p w14:paraId="3AEA2AC3" w14:textId="77777777" w:rsidR="00985FAB" w:rsidRPr="00985FAB" w:rsidRDefault="00985FAB" w:rsidP="00007DA6">
            <w:pPr>
              <w:rPr>
                <w:rFonts w:cs="Arial"/>
                <w:b/>
                <w:bCs/>
                <w:sz w:val="16"/>
                <w:lang w:eastAsia="ar-SA"/>
              </w:rPr>
            </w:pPr>
            <w:r w:rsidRPr="00985FAB">
              <w:rPr>
                <w:rFonts w:cs="Arial"/>
                <w:b/>
                <w:bCs/>
                <w:sz w:val="16"/>
              </w:rPr>
              <w:t>Marriage and civil partnership</w:t>
            </w:r>
          </w:p>
          <w:p w14:paraId="447753B4" w14:textId="77777777" w:rsidR="00985FAB" w:rsidRPr="00985FAB" w:rsidRDefault="00985FAB" w:rsidP="00007DA6">
            <w:pPr>
              <w:suppressAutoHyphens/>
              <w:rPr>
                <w:rFonts w:cs="Arial"/>
                <w:sz w:val="8"/>
                <w:szCs w:val="16"/>
                <w:lang w:eastAsia="ar-SA"/>
              </w:rPr>
            </w:pPr>
          </w:p>
        </w:tc>
        <w:tc>
          <w:tcPr>
            <w:tcW w:w="1843" w:type="dxa"/>
            <w:tcBorders>
              <w:top w:val="single" w:sz="4" w:space="0" w:color="auto"/>
              <w:left w:val="single" w:sz="4" w:space="0" w:color="auto"/>
              <w:bottom w:val="single" w:sz="4" w:space="0" w:color="auto"/>
              <w:right w:val="single" w:sz="4" w:space="0" w:color="auto"/>
            </w:tcBorders>
            <w:hideMark/>
          </w:tcPr>
          <w:p w14:paraId="30D30A91" w14:textId="77777777" w:rsidR="00985FAB" w:rsidRPr="00985FAB" w:rsidRDefault="00985FAB" w:rsidP="00007DA6"/>
        </w:tc>
        <w:tc>
          <w:tcPr>
            <w:tcW w:w="2693" w:type="dxa"/>
            <w:tcBorders>
              <w:top w:val="single" w:sz="4" w:space="0" w:color="auto"/>
              <w:left w:val="single" w:sz="4" w:space="0" w:color="auto"/>
              <w:bottom w:val="single" w:sz="4" w:space="0" w:color="auto"/>
              <w:right w:val="single" w:sz="4" w:space="0" w:color="auto"/>
            </w:tcBorders>
            <w:hideMark/>
          </w:tcPr>
          <w:p w14:paraId="2B491EEA" w14:textId="77777777" w:rsidR="00985FAB" w:rsidRPr="00985FAB" w:rsidRDefault="00985FAB" w:rsidP="00007DA6">
            <w:pPr>
              <w:rPr>
                <w:rFonts w:eastAsia="Times New Roman"/>
              </w:rPr>
            </w:pPr>
            <w:r w:rsidRPr="00985FAB">
              <w:rPr>
                <w:rFonts w:eastAsia="Times New Roman"/>
              </w:rPr>
              <w:t>N/A</w:t>
            </w:r>
          </w:p>
        </w:tc>
      </w:tr>
      <w:tr w:rsidR="00985FAB" w:rsidRPr="002D2FEF" w14:paraId="3012E9A0" w14:textId="77777777" w:rsidTr="00007DA6">
        <w:trPr>
          <w:trHeight w:val="285"/>
        </w:trPr>
        <w:tc>
          <w:tcPr>
            <w:tcW w:w="4896" w:type="dxa"/>
            <w:tcBorders>
              <w:top w:val="single" w:sz="4" w:space="0" w:color="auto"/>
              <w:left w:val="single" w:sz="4" w:space="0" w:color="auto"/>
              <w:bottom w:val="single" w:sz="4" w:space="0" w:color="auto"/>
              <w:right w:val="single" w:sz="4" w:space="0" w:color="auto"/>
            </w:tcBorders>
            <w:hideMark/>
          </w:tcPr>
          <w:p w14:paraId="6F6782F4" w14:textId="77777777" w:rsidR="00985FAB" w:rsidRPr="00985FAB" w:rsidRDefault="00985FAB" w:rsidP="00007DA6">
            <w:pPr>
              <w:suppressAutoHyphens/>
              <w:rPr>
                <w:rFonts w:cs="Arial"/>
                <w:b/>
                <w:bCs/>
                <w:sz w:val="16"/>
                <w:lang w:eastAsia="ar-SA"/>
              </w:rPr>
            </w:pPr>
            <w:r w:rsidRPr="00985FAB">
              <w:rPr>
                <w:rFonts w:cs="Arial"/>
                <w:b/>
                <w:bCs/>
                <w:sz w:val="16"/>
              </w:rPr>
              <w:t>Pregnancy and maternity</w:t>
            </w:r>
          </w:p>
        </w:tc>
        <w:tc>
          <w:tcPr>
            <w:tcW w:w="1843" w:type="dxa"/>
            <w:tcBorders>
              <w:top w:val="single" w:sz="4" w:space="0" w:color="auto"/>
              <w:left w:val="single" w:sz="4" w:space="0" w:color="auto"/>
              <w:bottom w:val="single" w:sz="4" w:space="0" w:color="auto"/>
              <w:right w:val="single" w:sz="4" w:space="0" w:color="auto"/>
            </w:tcBorders>
            <w:hideMark/>
          </w:tcPr>
          <w:p w14:paraId="7117BC4E" w14:textId="77777777" w:rsidR="00985FAB" w:rsidRPr="00985FAB" w:rsidRDefault="00985FAB" w:rsidP="00007DA6"/>
        </w:tc>
        <w:tc>
          <w:tcPr>
            <w:tcW w:w="2693" w:type="dxa"/>
            <w:tcBorders>
              <w:top w:val="single" w:sz="4" w:space="0" w:color="auto"/>
              <w:left w:val="single" w:sz="4" w:space="0" w:color="auto"/>
              <w:bottom w:val="single" w:sz="4" w:space="0" w:color="auto"/>
              <w:right w:val="single" w:sz="4" w:space="0" w:color="auto"/>
            </w:tcBorders>
            <w:hideMark/>
          </w:tcPr>
          <w:p w14:paraId="369FEB4E" w14:textId="77777777" w:rsidR="00985FAB" w:rsidRPr="00985FAB" w:rsidRDefault="00985FAB" w:rsidP="00007DA6">
            <w:pPr>
              <w:rPr>
                <w:rFonts w:eastAsia="Times New Roman"/>
              </w:rPr>
            </w:pPr>
            <w:r w:rsidRPr="00985FAB">
              <w:rPr>
                <w:rFonts w:eastAsia="Times New Roman"/>
              </w:rPr>
              <w:t>N/A</w:t>
            </w:r>
          </w:p>
        </w:tc>
      </w:tr>
      <w:tr w:rsidR="00985FAB" w:rsidRPr="002D2FEF" w14:paraId="177AD3CE" w14:textId="77777777" w:rsidTr="00007DA6">
        <w:tc>
          <w:tcPr>
            <w:tcW w:w="4896" w:type="dxa"/>
            <w:tcBorders>
              <w:top w:val="single" w:sz="4" w:space="0" w:color="auto"/>
              <w:left w:val="single" w:sz="4" w:space="0" w:color="auto"/>
              <w:bottom w:val="single" w:sz="4" w:space="0" w:color="auto"/>
              <w:right w:val="single" w:sz="4" w:space="0" w:color="auto"/>
            </w:tcBorders>
            <w:hideMark/>
          </w:tcPr>
          <w:p w14:paraId="6099743E" w14:textId="77777777" w:rsidR="00985FAB" w:rsidRPr="00985FAB" w:rsidRDefault="00985FAB" w:rsidP="00007DA6">
            <w:pPr>
              <w:suppressAutoHyphens/>
              <w:rPr>
                <w:rFonts w:cs="Arial"/>
                <w:sz w:val="16"/>
                <w:lang w:eastAsia="ar-SA"/>
              </w:rPr>
            </w:pPr>
            <w:r w:rsidRPr="00985FAB">
              <w:rPr>
                <w:rFonts w:cs="Arial"/>
                <w:b/>
                <w:bCs/>
                <w:sz w:val="16"/>
              </w:rPr>
              <w:t>Racial groups</w:t>
            </w:r>
            <w:r w:rsidRPr="00985FAB">
              <w:rPr>
                <w:rFonts w:cs="Arial"/>
                <w:sz w:val="16"/>
              </w:rPr>
              <w:t xml:space="preserve"> (consider: language, culture, ethnicity including gypsy/traveller groups and asylum seekers)</w:t>
            </w:r>
          </w:p>
        </w:tc>
        <w:tc>
          <w:tcPr>
            <w:tcW w:w="1843" w:type="dxa"/>
            <w:tcBorders>
              <w:top w:val="single" w:sz="4" w:space="0" w:color="auto"/>
              <w:left w:val="single" w:sz="4" w:space="0" w:color="auto"/>
              <w:bottom w:val="single" w:sz="4" w:space="0" w:color="auto"/>
              <w:right w:val="single" w:sz="4" w:space="0" w:color="auto"/>
            </w:tcBorders>
            <w:hideMark/>
          </w:tcPr>
          <w:p w14:paraId="7A0D558C" w14:textId="77777777" w:rsidR="00985FAB" w:rsidRPr="00985FAB" w:rsidRDefault="00985FAB" w:rsidP="00007DA6"/>
        </w:tc>
        <w:tc>
          <w:tcPr>
            <w:tcW w:w="2693" w:type="dxa"/>
            <w:tcBorders>
              <w:top w:val="single" w:sz="4" w:space="0" w:color="auto"/>
              <w:left w:val="single" w:sz="4" w:space="0" w:color="auto"/>
              <w:bottom w:val="single" w:sz="4" w:space="0" w:color="auto"/>
              <w:right w:val="single" w:sz="4" w:space="0" w:color="auto"/>
            </w:tcBorders>
            <w:hideMark/>
          </w:tcPr>
          <w:p w14:paraId="6C97D2B1" w14:textId="77777777" w:rsidR="00985FAB" w:rsidRPr="00985FAB" w:rsidRDefault="00985FAB" w:rsidP="00007DA6">
            <w:pPr>
              <w:rPr>
                <w:rFonts w:eastAsia="Times New Roman"/>
              </w:rPr>
            </w:pPr>
            <w:r w:rsidRPr="00985FAB">
              <w:rPr>
                <w:rFonts w:eastAsia="Times New Roman"/>
              </w:rPr>
              <w:t>N/A</w:t>
            </w:r>
          </w:p>
        </w:tc>
      </w:tr>
      <w:tr w:rsidR="00985FAB" w:rsidRPr="002D2FEF" w14:paraId="450DC387" w14:textId="77777777" w:rsidTr="00007DA6">
        <w:tc>
          <w:tcPr>
            <w:tcW w:w="4896" w:type="dxa"/>
            <w:tcBorders>
              <w:top w:val="single" w:sz="4" w:space="0" w:color="auto"/>
              <w:left w:val="single" w:sz="4" w:space="0" w:color="auto"/>
              <w:bottom w:val="single" w:sz="4" w:space="0" w:color="auto"/>
              <w:right w:val="single" w:sz="4" w:space="0" w:color="auto"/>
            </w:tcBorders>
            <w:hideMark/>
          </w:tcPr>
          <w:p w14:paraId="5E1C30EB" w14:textId="77777777" w:rsidR="00985FAB" w:rsidRPr="00985FAB" w:rsidRDefault="00985FAB" w:rsidP="00007DA6">
            <w:pPr>
              <w:suppressAutoHyphens/>
              <w:rPr>
                <w:rFonts w:cs="Arial"/>
                <w:b/>
                <w:bCs/>
                <w:sz w:val="16"/>
                <w:lang w:eastAsia="ar-SA"/>
              </w:rPr>
            </w:pPr>
            <w:r w:rsidRPr="00985FAB">
              <w:rPr>
                <w:rFonts w:cs="Arial"/>
                <w:b/>
                <w:bCs/>
                <w:sz w:val="16"/>
              </w:rPr>
              <w:t>Religion or belief</w:t>
            </w:r>
            <w:r w:rsidRPr="00985FAB">
              <w:rPr>
                <w:rFonts w:cs="Arial"/>
                <w:sz w:val="16"/>
              </w:rPr>
              <w:t xml:space="preserve"> (practices of worship, religious or cultural observance, including non-belief)</w:t>
            </w:r>
          </w:p>
        </w:tc>
        <w:tc>
          <w:tcPr>
            <w:tcW w:w="1843" w:type="dxa"/>
            <w:tcBorders>
              <w:top w:val="single" w:sz="4" w:space="0" w:color="auto"/>
              <w:left w:val="single" w:sz="4" w:space="0" w:color="auto"/>
              <w:bottom w:val="single" w:sz="4" w:space="0" w:color="auto"/>
              <w:right w:val="single" w:sz="4" w:space="0" w:color="auto"/>
            </w:tcBorders>
            <w:hideMark/>
          </w:tcPr>
          <w:p w14:paraId="7A8D9237" w14:textId="77777777" w:rsidR="00985FAB" w:rsidRPr="00985FAB" w:rsidRDefault="00985FAB" w:rsidP="00007DA6"/>
        </w:tc>
        <w:tc>
          <w:tcPr>
            <w:tcW w:w="2693" w:type="dxa"/>
            <w:tcBorders>
              <w:top w:val="single" w:sz="4" w:space="0" w:color="auto"/>
              <w:left w:val="single" w:sz="4" w:space="0" w:color="auto"/>
              <w:bottom w:val="single" w:sz="4" w:space="0" w:color="auto"/>
              <w:right w:val="single" w:sz="4" w:space="0" w:color="auto"/>
            </w:tcBorders>
            <w:hideMark/>
          </w:tcPr>
          <w:p w14:paraId="242F48EF" w14:textId="77777777" w:rsidR="00985FAB" w:rsidRPr="00985FAB" w:rsidRDefault="00985FAB" w:rsidP="00007DA6">
            <w:pPr>
              <w:rPr>
                <w:rFonts w:eastAsia="Times New Roman"/>
              </w:rPr>
            </w:pPr>
            <w:r w:rsidRPr="00985FAB">
              <w:rPr>
                <w:rFonts w:eastAsia="Times New Roman"/>
              </w:rPr>
              <w:t>N/A</w:t>
            </w:r>
          </w:p>
        </w:tc>
      </w:tr>
      <w:tr w:rsidR="00985FAB" w:rsidRPr="002D2FEF" w14:paraId="6FB5C0F2" w14:textId="77777777" w:rsidTr="00007DA6">
        <w:trPr>
          <w:trHeight w:val="345"/>
        </w:trPr>
        <w:tc>
          <w:tcPr>
            <w:tcW w:w="4896" w:type="dxa"/>
            <w:tcBorders>
              <w:top w:val="single" w:sz="4" w:space="0" w:color="auto"/>
              <w:left w:val="single" w:sz="4" w:space="0" w:color="auto"/>
              <w:bottom w:val="single" w:sz="4" w:space="0" w:color="auto"/>
              <w:right w:val="single" w:sz="4" w:space="0" w:color="auto"/>
            </w:tcBorders>
            <w:hideMark/>
          </w:tcPr>
          <w:p w14:paraId="3C12EF8E" w14:textId="77777777" w:rsidR="00985FAB" w:rsidRPr="00985FAB" w:rsidRDefault="00985FAB" w:rsidP="00007DA6">
            <w:pPr>
              <w:suppressAutoHyphens/>
              <w:rPr>
                <w:rFonts w:cs="Arial"/>
                <w:b/>
                <w:bCs/>
                <w:sz w:val="16"/>
                <w:lang w:eastAsia="ar-SA"/>
              </w:rPr>
            </w:pPr>
            <w:r w:rsidRPr="00985FAB">
              <w:rPr>
                <w:rFonts w:cs="Arial"/>
                <w:b/>
                <w:bCs/>
                <w:sz w:val="16"/>
              </w:rPr>
              <w:t xml:space="preserve">Sex </w:t>
            </w:r>
            <w:r w:rsidRPr="00985FAB">
              <w:rPr>
                <w:rFonts w:cs="Arial"/>
                <w:sz w:val="16"/>
              </w:rPr>
              <w:t xml:space="preserve">(male, female) </w:t>
            </w:r>
          </w:p>
        </w:tc>
        <w:tc>
          <w:tcPr>
            <w:tcW w:w="1843" w:type="dxa"/>
            <w:tcBorders>
              <w:top w:val="single" w:sz="4" w:space="0" w:color="auto"/>
              <w:left w:val="single" w:sz="4" w:space="0" w:color="auto"/>
              <w:bottom w:val="single" w:sz="4" w:space="0" w:color="auto"/>
              <w:right w:val="single" w:sz="4" w:space="0" w:color="auto"/>
            </w:tcBorders>
            <w:hideMark/>
          </w:tcPr>
          <w:p w14:paraId="3D7CE870" w14:textId="77777777" w:rsidR="00985FAB" w:rsidRPr="00985FAB" w:rsidRDefault="00985FAB" w:rsidP="00007DA6"/>
        </w:tc>
        <w:tc>
          <w:tcPr>
            <w:tcW w:w="2693" w:type="dxa"/>
            <w:tcBorders>
              <w:top w:val="single" w:sz="4" w:space="0" w:color="auto"/>
              <w:left w:val="single" w:sz="4" w:space="0" w:color="auto"/>
              <w:bottom w:val="single" w:sz="4" w:space="0" w:color="auto"/>
              <w:right w:val="single" w:sz="4" w:space="0" w:color="auto"/>
            </w:tcBorders>
            <w:hideMark/>
          </w:tcPr>
          <w:p w14:paraId="7BEDDFF5" w14:textId="77777777" w:rsidR="00985FAB" w:rsidRPr="00985FAB" w:rsidRDefault="00985FAB" w:rsidP="00007DA6">
            <w:pPr>
              <w:rPr>
                <w:rFonts w:eastAsia="Times New Roman"/>
              </w:rPr>
            </w:pPr>
            <w:r w:rsidRPr="00985FAB">
              <w:rPr>
                <w:rFonts w:eastAsia="Times New Roman"/>
              </w:rPr>
              <w:t>N/A</w:t>
            </w:r>
          </w:p>
        </w:tc>
      </w:tr>
      <w:tr w:rsidR="00985FAB" w:rsidRPr="002D2FEF" w14:paraId="403EF139" w14:textId="77777777" w:rsidTr="00007DA6">
        <w:trPr>
          <w:trHeight w:val="345"/>
        </w:trPr>
        <w:tc>
          <w:tcPr>
            <w:tcW w:w="4896" w:type="dxa"/>
            <w:tcBorders>
              <w:top w:val="single" w:sz="4" w:space="0" w:color="auto"/>
              <w:left w:val="single" w:sz="4" w:space="0" w:color="auto"/>
              <w:bottom w:val="single" w:sz="4" w:space="0" w:color="auto"/>
              <w:right w:val="single" w:sz="4" w:space="0" w:color="auto"/>
            </w:tcBorders>
          </w:tcPr>
          <w:p w14:paraId="2AB8095D" w14:textId="77777777" w:rsidR="00985FAB" w:rsidRPr="00985FAB" w:rsidRDefault="00985FAB" w:rsidP="00007DA6">
            <w:pPr>
              <w:rPr>
                <w:rFonts w:cs="Arial"/>
                <w:sz w:val="16"/>
                <w:lang w:eastAsia="ar-SA"/>
              </w:rPr>
            </w:pPr>
            <w:r w:rsidRPr="00985FAB">
              <w:rPr>
                <w:rFonts w:cs="Arial"/>
                <w:b/>
                <w:bCs/>
                <w:sz w:val="16"/>
              </w:rPr>
              <w:t xml:space="preserve">Sexual orientation </w:t>
            </w:r>
            <w:r w:rsidRPr="00985FAB">
              <w:rPr>
                <w:rFonts w:cs="Arial"/>
                <w:sz w:val="16"/>
              </w:rPr>
              <w:t>(gay, lesbian, bisexual; actual or perceived)</w:t>
            </w:r>
          </w:p>
          <w:p w14:paraId="714BFB97" w14:textId="77777777" w:rsidR="00985FAB" w:rsidRPr="00985FAB" w:rsidRDefault="00985FAB" w:rsidP="00007DA6">
            <w:pPr>
              <w:suppressAutoHyphens/>
              <w:rPr>
                <w:rFonts w:cs="Arial"/>
                <w:b/>
                <w:bCs/>
                <w:sz w:val="16"/>
                <w:lang w:eastAsia="ar-SA"/>
              </w:rPr>
            </w:pPr>
          </w:p>
        </w:tc>
        <w:tc>
          <w:tcPr>
            <w:tcW w:w="1843" w:type="dxa"/>
            <w:tcBorders>
              <w:top w:val="single" w:sz="4" w:space="0" w:color="auto"/>
              <w:left w:val="single" w:sz="4" w:space="0" w:color="auto"/>
              <w:bottom w:val="single" w:sz="4" w:space="0" w:color="auto"/>
              <w:right w:val="single" w:sz="4" w:space="0" w:color="auto"/>
            </w:tcBorders>
            <w:hideMark/>
          </w:tcPr>
          <w:p w14:paraId="0AFFC2A6" w14:textId="77777777" w:rsidR="00985FAB" w:rsidRPr="00985FAB" w:rsidRDefault="00985FAB" w:rsidP="00007DA6"/>
        </w:tc>
        <w:tc>
          <w:tcPr>
            <w:tcW w:w="2693" w:type="dxa"/>
            <w:tcBorders>
              <w:top w:val="single" w:sz="4" w:space="0" w:color="auto"/>
              <w:left w:val="single" w:sz="4" w:space="0" w:color="auto"/>
              <w:bottom w:val="single" w:sz="4" w:space="0" w:color="auto"/>
              <w:right w:val="single" w:sz="4" w:space="0" w:color="auto"/>
            </w:tcBorders>
            <w:hideMark/>
          </w:tcPr>
          <w:p w14:paraId="10DB1846" w14:textId="77777777" w:rsidR="00985FAB" w:rsidRPr="00985FAB" w:rsidRDefault="00985FAB" w:rsidP="00007DA6">
            <w:pPr>
              <w:rPr>
                <w:rFonts w:eastAsia="Times New Roman"/>
              </w:rPr>
            </w:pPr>
            <w:r w:rsidRPr="00985FAB">
              <w:rPr>
                <w:rFonts w:eastAsia="Times New Roman"/>
              </w:rPr>
              <w:t>N/A</w:t>
            </w:r>
          </w:p>
        </w:tc>
      </w:tr>
    </w:tbl>
    <w:p w14:paraId="49B8EF99" w14:textId="77777777" w:rsidR="009E0C40" w:rsidRPr="009E0C40" w:rsidRDefault="00E4427E" w:rsidP="009E0C40">
      <w:pPr>
        <w:rPr>
          <w:b/>
        </w:rPr>
      </w:pPr>
      <w:r w:rsidRPr="008F3655">
        <w:br w:type="page"/>
      </w:r>
      <w:bookmarkStart w:id="1" w:name="_Toc267167216"/>
      <w:r w:rsidR="009E0C40" w:rsidRPr="009E0C40">
        <w:rPr>
          <w:b/>
          <w:sz w:val="32"/>
        </w:rPr>
        <w:lastRenderedPageBreak/>
        <w:t xml:space="preserve">PART 1 – </w:t>
      </w:r>
      <w:r w:rsidR="009E0C40">
        <w:rPr>
          <w:b/>
          <w:sz w:val="32"/>
        </w:rPr>
        <w:t xml:space="preserve">POLICY </w:t>
      </w:r>
      <w:r w:rsidR="009E0C40" w:rsidRPr="009E0C40">
        <w:rPr>
          <w:b/>
          <w:sz w:val="32"/>
        </w:rPr>
        <w:t>CONTEXT</w:t>
      </w:r>
    </w:p>
    <w:p w14:paraId="56CC9CE5" w14:textId="77777777" w:rsidR="00B04B26" w:rsidRPr="00C41D9C" w:rsidRDefault="00D761EA" w:rsidP="00835841">
      <w:pPr>
        <w:numPr>
          <w:ilvl w:val="0"/>
          <w:numId w:val="1"/>
        </w:numPr>
        <w:rPr>
          <w:rStyle w:val="body"/>
          <w:rFonts w:ascii="Calibri" w:hAnsi="Calibri"/>
          <w:sz w:val="22"/>
          <w:szCs w:val="22"/>
        </w:rPr>
      </w:pPr>
      <w:r w:rsidRPr="00C41D9C">
        <w:rPr>
          <w:rStyle w:val="Heading1Char"/>
          <w:rFonts w:ascii="Calibri" w:eastAsia="Calibri" w:hAnsi="Calibri" w:cs="Arial"/>
          <w:color w:val="auto"/>
          <w:sz w:val="22"/>
          <w:szCs w:val="22"/>
        </w:rPr>
        <w:t>Introduction</w:t>
      </w:r>
      <w:bookmarkEnd w:id="1"/>
      <w:r w:rsidRPr="00C41D9C">
        <w:rPr>
          <w:rFonts w:cs="Arial"/>
        </w:rPr>
        <w:br/>
      </w:r>
    </w:p>
    <w:p w14:paraId="02ABCEA4" w14:textId="77777777" w:rsidR="00B04B26" w:rsidRPr="00C41D9C" w:rsidRDefault="00D761EA" w:rsidP="00835841">
      <w:pPr>
        <w:numPr>
          <w:ilvl w:val="1"/>
          <w:numId w:val="1"/>
        </w:numPr>
        <w:rPr>
          <w:rFonts w:cs="Arial"/>
        </w:rPr>
      </w:pPr>
      <w:r w:rsidRPr="00C41D9C">
        <w:rPr>
          <w:rStyle w:val="body"/>
          <w:rFonts w:ascii="Calibri" w:hAnsi="Calibri"/>
          <w:sz w:val="22"/>
          <w:szCs w:val="22"/>
        </w:rPr>
        <w:t xml:space="preserve">The Blackhorse Primary School </w:t>
      </w:r>
      <w:r w:rsidR="005A09AA">
        <w:rPr>
          <w:rStyle w:val="body"/>
          <w:rFonts w:ascii="Calibri" w:hAnsi="Calibri"/>
          <w:sz w:val="22"/>
          <w:szCs w:val="22"/>
        </w:rPr>
        <w:t>Positive</w:t>
      </w:r>
      <w:r w:rsidRPr="00C41D9C">
        <w:rPr>
          <w:rStyle w:val="body"/>
          <w:rFonts w:ascii="Calibri" w:hAnsi="Calibri"/>
          <w:sz w:val="22"/>
          <w:szCs w:val="22"/>
        </w:rPr>
        <w:t xml:space="preserve"> Behaviour Policy is intended to encourage children to make positive choices and, through appropriate rewards and sanctions and the involvement of parents, provide a framework for children to learn self-discipline and respect. However, there are some occasions when it is necessary to apply the severe clause that is indicated in the policy. This policy explains the structure and processes of the severe clause, which, like the 'mainstream' policy, must be applied consistently.</w:t>
      </w:r>
      <w:r w:rsidR="00B04B26" w:rsidRPr="00C41D9C">
        <w:rPr>
          <w:rFonts w:cs="Arial"/>
        </w:rPr>
        <w:br/>
      </w:r>
    </w:p>
    <w:p w14:paraId="14232E11" w14:textId="77777777" w:rsidR="00210D58" w:rsidRPr="00C41D9C" w:rsidRDefault="00D761EA" w:rsidP="00835841">
      <w:pPr>
        <w:numPr>
          <w:ilvl w:val="0"/>
          <w:numId w:val="1"/>
        </w:numPr>
        <w:rPr>
          <w:rFonts w:cs="Arial"/>
        </w:rPr>
      </w:pPr>
      <w:r w:rsidRPr="00C41D9C">
        <w:rPr>
          <w:rStyle w:val="Heading1Char"/>
          <w:rFonts w:ascii="Calibri" w:eastAsia="Calibri" w:hAnsi="Calibri" w:cs="Arial"/>
          <w:color w:val="auto"/>
          <w:sz w:val="22"/>
          <w:szCs w:val="22"/>
        </w:rPr>
        <w:t>Definition of 'Severe Behaviour'</w:t>
      </w:r>
      <w:r w:rsidRPr="00C41D9C">
        <w:rPr>
          <w:rFonts w:cs="Arial"/>
        </w:rPr>
        <w:br/>
      </w:r>
      <w:r w:rsidRPr="00C41D9C">
        <w:rPr>
          <w:rFonts w:cs="Arial"/>
        </w:rPr>
        <w:br/>
      </w:r>
      <w:r w:rsidR="00B04B26" w:rsidRPr="00C41D9C">
        <w:rPr>
          <w:rStyle w:val="body"/>
          <w:rFonts w:ascii="Calibri" w:hAnsi="Calibri"/>
          <w:sz w:val="22"/>
          <w:szCs w:val="22"/>
        </w:rPr>
        <w:t xml:space="preserve">2.1 </w:t>
      </w:r>
      <w:r w:rsidRPr="00C41D9C">
        <w:rPr>
          <w:rStyle w:val="body"/>
          <w:rFonts w:ascii="Calibri" w:hAnsi="Calibri"/>
          <w:sz w:val="22"/>
          <w:szCs w:val="22"/>
        </w:rPr>
        <w:t>The following inappropriate behaviour can be classed as 'severe' and would therefore warrant the sanctions of the Severe Clause:</w:t>
      </w:r>
    </w:p>
    <w:p w14:paraId="24AAF668" w14:textId="77777777" w:rsidR="00D761EA" w:rsidRPr="005A09AA" w:rsidRDefault="005A09AA" w:rsidP="005A09AA">
      <w:pPr>
        <w:numPr>
          <w:ilvl w:val="0"/>
          <w:numId w:val="3"/>
        </w:numPr>
        <w:rPr>
          <w:rStyle w:val="body"/>
          <w:rFonts w:ascii="Calibri" w:hAnsi="Calibri"/>
          <w:sz w:val="22"/>
          <w:szCs w:val="22"/>
        </w:rPr>
      </w:pPr>
      <w:r>
        <w:rPr>
          <w:rStyle w:val="body"/>
          <w:rFonts w:ascii="Calibri" w:hAnsi="Calibri"/>
          <w:sz w:val="22"/>
          <w:szCs w:val="22"/>
        </w:rPr>
        <w:t>Hate speech</w:t>
      </w:r>
      <w:r w:rsidR="00210D58" w:rsidRPr="00C41D9C">
        <w:rPr>
          <w:rStyle w:val="body"/>
          <w:rFonts w:ascii="Calibri" w:hAnsi="Calibri"/>
          <w:sz w:val="22"/>
          <w:szCs w:val="22"/>
        </w:rPr>
        <w:t xml:space="preserve"> (</w:t>
      </w:r>
      <w:r>
        <w:rPr>
          <w:rStyle w:val="body"/>
          <w:rFonts w:ascii="Calibri" w:hAnsi="Calibri"/>
          <w:sz w:val="22"/>
          <w:szCs w:val="22"/>
        </w:rPr>
        <w:t>racist, homophobic/ transphobic etc</w:t>
      </w:r>
      <w:r w:rsidR="00210D58" w:rsidRPr="00C41D9C">
        <w:rPr>
          <w:rStyle w:val="body"/>
          <w:rFonts w:ascii="Calibri" w:hAnsi="Calibri"/>
          <w:sz w:val="22"/>
          <w:szCs w:val="22"/>
        </w:rPr>
        <w:t>)</w:t>
      </w:r>
      <w:r w:rsidR="009C06ED" w:rsidRPr="00C41D9C">
        <w:rPr>
          <w:rStyle w:val="body"/>
          <w:rFonts w:ascii="Calibri" w:hAnsi="Calibri"/>
          <w:sz w:val="22"/>
          <w:szCs w:val="22"/>
        </w:rPr>
        <w:t>.</w:t>
      </w:r>
    </w:p>
    <w:p w14:paraId="4DBBAF0D" w14:textId="77777777" w:rsidR="007D211A" w:rsidRPr="00C41D9C" w:rsidRDefault="007D211A" w:rsidP="00835841">
      <w:pPr>
        <w:numPr>
          <w:ilvl w:val="0"/>
          <w:numId w:val="3"/>
        </w:numPr>
        <w:rPr>
          <w:rStyle w:val="body"/>
          <w:rFonts w:ascii="Calibri" w:hAnsi="Calibri"/>
          <w:sz w:val="22"/>
          <w:szCs w:val="22"/>
        </w:rPr>
      </w:pPr>
      <w:r w:rsidRPr="00C41D9C">
        <w:rPr>
          <w:rStyle w:val="body"/>
          <w:rFonts w:ascii="Calibri" w:hAnsi="Calibri"/>
          <w:sz w:val="22"/>
          <w:szCs w:val="22"/>
        </w:rPr>
        <w:t>Dangerous</w:t>
      </w:r>
      <w:r w:rsidR="00D761EA" w:rsidRPr="00C41D9C">
        <w:rPr>
          <w:rStyle w:val="body"/>
          <w:rFonts w:ascii="Calibri" w:hAnsi="Calibri"/>
          <w:sz w:val="22"/>
          <w:szCs w:val="22"/>
        </w:rPr>
        <w:t xml:space="preserve"> behaviour (e.g. violence, running away,</w:t>
      </w:r>
      <w:r w:rsidRPr="00C41D9C">
        <w:rPr>
          <w:rStyle w:val="body"/>
          <w:rFonts w:ascii="Calibri" w:hAnsi="Calibri"/>
          <w:sz w:val="22"/>
          <w:szCs w:val="22"/>
        </w:rPr>
        <w:t xml:space="preserve"> being beyond the control of a member of staff, deliberately ignoring instructions, deliberately dangerous activities).</w:t>
      </w:r>
    </w:p>
    <w:p w14:paraId="34375333" w14:textId="77777777" w:rsidR="00D761EA" w:rsidRPr="00C41D9C" w:rsidRDefault="009C06ED" w:rsidP="00835841">
      <w:pPr>
        <w:numPr>
          <w:ilvl w:val="0"/>
          <w:numId w:val="3"/>
        </w:numPr>
        <w:rPr>
          <w:rFonts w:cs="Arial"/>
          <w:color w:val="000000"/>
        </w:rPr>
      </w:pPr>
      <w:r w:rsidRPr="00C41D9C">
        <w:rPr>
          <w:rStyle w:val="body"/>
          <w:rFonts w:ascii="Calibri" w:hAnsi="Calibri"/>
          <w:sz w:val="22"/>
          <w:szCs w:val="22"/>
        </w:rPr>
        <w:t>Deliberately damaging property/ vandalism.</w:t>
      </w:r>
    </w:p>
    <w:p w14:paraId="497F9E53" w14:textId="77777777" w:rsidR="00210D58" w:rsidRPr="00C41D9C" w:rsidRDefault="00D761EA" w:rsidP="00835841">
      <w:pPr>
        <w:numPr>
          <w:ilvl w:val="0"/>
          <w:numId w:val="3"/>
        </w:numPr>
        <w:rPr>
          <w:rStyle w:val="body"/>
          <w:rFonts w:ascii="Calibri" w:hAnsi="Calibri"/>
          <w:sz w:val="22"/>
          <w:szCs w:val="22"/>
        </w:rPr>
      </w:pPr>
      <w:r w:rsidRPr="00C41D9C">
        <w:rPr>
          <w:rStyle w:val="body"/>
          <w:rFonts w:ascii="Calibri" w:hAnsi="Calibri"/>
          <w:sz w:val="22"/>
          <w:szCs w:val="22"/>
        </w:rPr>
        <w:t>Bullying, that is the repeated physical or verbal abuse to victim(s) by person(s) that continues following the implementation of the Anti-bullying policy and procedures.</w:t>
      </w:r>
    </w:p>
    <w:p w14:paraId="3FE9A4FA" w14:textId="77777777" w:rsidR="00210D58" w:rsidRPr="00C41D9C" w:rsidRDefault="00210D58" w:rsidP="00835841">
      <w:pPr>
        <w:numPr>
          <w:ilvl w:val="0"/>
          <w:numId w:val="3"/>
        </w:numPr>
        <w:rPr>
          <w:rStyle w:val="body"/>
          <w:rFonts w:ascii="Calibri" w:hAnsi="Calibri"/>
          <w:sz w:val="22"/>
          <w:szCs w:val="22"/>
        </w:rPr>
      </w:pPr>
      <w:r w:rsidRPr="00C41D9C">
        <w:rPr>
          <w:rStyle w:val="body"/>
          <w:rFonts w:ascii="Calibri" w:hAnsi="Calibri"/>
          <w:sz w:val="22"/>
          <w:szCs w:val="22"/>
        </w:rPr>
        <w:t>Violence towards staff</w:t>
      </w:r>
      <w:r w:rsidR="009C06ED" w:rsidRPr="00C41D9C">
        <w:rPr>
          <w:rStyle w:val="body"/>
          <w:rFonts w:ascii="Calibri" w:hAnsi="Calibri"/>
          <w:sz w:val="22"/>
          <w:szCs w:val="22"/>
        </w:rPr>
        <w:t>.</w:t>
      </w:r>
    </w:p>
    <w:p w14:paraId="016AE7F6" w14:textId="77777777" w:rsidR="00D761EA" w:rsidRPr="00C41D9C" w:rsidRDefault="00D761EA" w:rsidP="00835841">
      <w:pPr>
        <w:numPr>
          <w:ilvl w:val="0"/>
          <w:numId w:val="3"/>
        </w:numPr>
        <w:rPr>
          <w:rStyle w:val="body"/>
          <w:rFonts w:ascii="Calibri" w:hAnsi="Calibri"/>
          <w:sz w:val="22"/>
          <w:szCs w:val="22"/>
        </w:rPr>
      </w:pPr>
      <w:r w:rsidRPr="00C41D9C">
        <w:rPr>
          <w:rStyle w:val="body"/>
          <w:rFonts w:ascii="Calibri" w:hAnsi="Calibri"/>
          <w:sz w:val="22"/>
          <w:szCs w:val="22"/>
        </w:rPr>
        <w:t>Persistent disobedience or destructive behaviour</w:t>
      </w:r>
      <w:r w:rsidR="009C06ED" w:rsidRPr="00C41D9C">
        <w:rPr>
          <w:rStyle w:val="body"/>
          <w:rFonts w:ascii="Calibri" w:hAnsi="Calibri"/>
          <w:sz w:val="22"/>
          <w:szCs w:val="22"/>
        </w:rPr>
        <w:t>.</w:t>
      </w:r>
    </w:p>
    <w:p w14:paraId="7D51735F" w14:textId="77777777" w:rsidR="00D761EA" w:rsidRPr="00C41D9C" w:rsidRDefault="00D761EA" w:rsidP="00835841">
      <w:pPr>
        <w:numPr>
          <w:ilvl w:val="0"/>
          <w:numId w:val="3"/>
        </w:numPr>
        <w:rPr>
          <w:rFonts w:cs="Arial"/>
        </w:rPr>
      </w:pPr>
      <w:r w:rsidRPr="00C41D9C">
        <w:rPr>
          <w:rStyle w:val="body"/>
          <w:rFonts w:ascii="Calibri" w:hAnsi="Calibri"/>
          <w:sz w:val="22"/>
          <w:szCs w:val="22"/>
        </w:rPr>
        <w:t>Deliberately bringing items which could endanger others onto the school campus.</w:t>
      </w:r>
      <w:r w:rsidR="00EC2E56" w:rsidRPr="00C41D9C">
        <w:rPr>
          <w:rStyle w:val="body"/>
          <w:rFonts w:ascii="Calibri" w:hAnsi="Calibri"/>
          <w:sz w:val="22"/>
          <w:szCs w:val="22"/>
        </w:rPr>
        <w:t xml:space="preserve">  </w:t>
      </w:r>
    </w:p>
    <w:p w14:paraId="38C40DC2" w14:textId="77777777" w:rsidR="00FF6E8A" w:rsidRPr="00C41D9C" w:rsidRDefault="00D761EA" w:rsidP="00D761EA">
      <w:pPr>
        <w:ind w:left="360"/>
        <w:rPr>
          <w:rStyle w:val="Heading1Char"/>
          <w:rFonts w:ascii="Calibri" w:eastAsia="Calibri" w:hAnsi="Calibri" w:cs="Arial"/>
          <w:color w:val="auto"/>
          <w:sz w:val="22"/>
          <w:szCs w:val="22"/>
        </w:rPr>
      </w:pPr>
      <w:r w:rsidRPr="00C41D9C">
        <w:rPr>
          <w:rFonts w:cs="Arial"/>
        </w:rPr>
        <w:br/>
      </w:r>
      <w:bookmarkStart w:id="2" w:name="_Toc267167217"/>
      <w:r w:rsidRPr="00C41D9C">
        <w:rPr>
          <w:rStyle w:val="Heading1Char"/>
          <w:rFonts w:ascii="Calibri" w:eastAsia="Calibri" w:hAnsi="Calibri" w:cs="Arial"/>
          <w:color w:val="auto"/>
          <w:sz w:val="22"/>
          <w:szCs w:val="22"/>
        </w:rPr>
        <w:t xml:space="preserve">3. </w:t>
      </w:r>
      <w:r w:rsidR="00FF6E8A" w:rsidRPr="00C41D9C">
        <w:rPr>
          <w:rStyle w:val="Heading1Char"/>
          <w:rFonts w:ascii="Calibri" w:eastAsia="Calibri" w:hAnsi="Calibri" w:cs="Arial"/>
          <w:color w:val="auto"/>
          <w:sz w:val="22"/>
          <w:szCs w:val="22"/>
        </w:rPr>
        <w:t>Severe behaviour resulting from SEND</w:t>
      </w:r>
    </w:p>
    <w:p w14:paraId="54508F70" w14:textId="77777777" w:rsidR="00FF6E8A" w:rsidRPr="00C41D9C" w:rsidRDefault="00FF6E8A" w:rsidP="00FF6E8A">
      <w:pPr>
        <w:ind w:left="360"/>
        <w:rPr>
          <w:rFonts w:cs="Arial"/>
          <w:bCs/>
        </w:rPr>
      </w:pPr>
      <w:r w:rsidRPr="00C41D9C">
        <w:rPr>
          <w:rFonts w:cs="Arial"/>
        </w:rPr>
        <w:t xml:space="preserve">3.1 This policy applies to all children at Blackhorse Primary School, however is likely that </w:t>
      </w:r>
      <w:r w:rsidR="00D05F1A" w:rsidRPr="00C41D9C">
        <w:rPr>
          <w:rFonts w:cs="Arial"/>
        </w:rPr>
        <w:t>many</w:t>
      </w:r>
      <w:r w:rsidRPr="00C41D9C">
        <w:rPr>
          <w:rFonts w:cs="Arial"/>
        </w:rPr>
        <w:t xml:space="preserve"> severe behaviours are the result of a specific Special Educational Need or Disability (SEND)</w:t>
      </w:r>
      <w:r w:rsidR="005A09AA">
        <w:rPr>
          <w:rFonts w:cs="Arial"/>
        </w:rPr>
        <w:t xml:space="preserve"> or Social Emotional Mental Health (SEMH) need</w:t>
      </w:r>
      <w:r w:rsidRPr="00C41D9C">
        <w:rPr>
          <w:rFonts w:cs="Arial"/>
        </w:rPr>
        <w:t xml:space="preserve">. </w:t>
      </w:r>
    </w:p>
    <w:p w14:paraId="319B8BDD" w14:textId="77777777" w:rsidR="00FF6E8A" w:rsidRPr="00C41D9C" w:rsidRDefault="00FF6E8A" w:rsidP="00FF6E8A">
      <w:pPr>
        <w:ind w:left="360"/>
        <w:rPr>
          <w:rFonts w:cs="Arial"/>
        </w:rPr>
      </w:pPr>
      <w:proofErr w:type="gramStart"/>
      <w:r w:rsidRPr="00C41D9C">
        <w:rPr>
          <w:rFonts w:cs="Arial"/>
        </w:rPr>
        <w:t>3.2  Where</w:t>
      </w:r>
      <w:proofErr w:type="gramEnd"/>
      <w:r w:rsidRPr="00C41D9C">
        <w:rPr>
          <w:rFonts w:cs="Arial"/>
        </w:rPr>
        <w:t xml:space="preserve"> this is the case, staff will attempt to improve </w:t>
      </w:r>
      <w:r w:rsidR="00D05F1A" w:rsidRPr="00C41D9C">
        <w:rPr>
          <w:rFonts w:cs="Arial"/>
        </w:rPr>
        <w:t xml:space="preserve">these </w:t>
      </w:r>
      <w:r w:rsidRPr="00C41D9C">
        <w:rPr>
          <w:rFonts w:cs="Arial"/>
        </w:rPr>
        <w:t>severe behaviours by addressing the SEND needs of the child e.g. by adapting the curriculum, reducing stress factors, identifying triggers, creating bespoke behaviour plans &amp; staff risk-assessments etc.</w:t>
      </w:r>
    </w:p>
    <w:p w14:paraId="37515E66" w14:textId="1232C969" w:rsidR="00FF6E8A" w:rsidRPr="00C41D9C" w:rsidRDefault="00FF6E8A" w:rsidP="00FF6E8A">
      <w:pPr>
        <w:ind w:left="360"/>
        <w:rPr>
          <w:rFonts w:cs="Arial"/>
        </w:rPr>
      </w:pPr>
      <w:r w:rsidRPr="00C41D9C">
        <w:rPr>
          <w:rFonts w:cs="Arial"/>
        </w:rPr>
        <w:t xml:space="preserve">3.3 The school will make every effort to reduce SEND </w:t>
      </w:r>
      <w:r w:rsidR="001E056B">
        <w:rPr>
          <w:rFonts w:cs="Arial"/>
        </w:rPr>
        <w:t>suspensions</w:t>
      </w:r>
      <w:r w:rsidRPr="00C41D9C">
        <w:rPr>
          <w:rFonts w:cs="Arial"/>
        </w:rPr>
        <w:t xml:space="preserve"> </w:t>
      </w:r>
      <w:r w:rsidR="001E056B">
        <w:rPr>
          <w:rFonts w:cs="Arial"/>
        </w:rPr>
        <w:t xml:space="preserve">through tailored and bespoke provision addressing need and through consultation </w:t>
      </w:r>
      <w:r w:rsidRPr="00C41D9C">
        <w:rPr>
          <w:rFonts w:cs="Arial"/>
        </w:rPr>
        <w:t xml:space="preserve">with </w:t>
      </w:r>
      <w:r w:rsidR="001E056B">
        <w:rPr>
          <w:rFonts w:cs="Arial"/>
        </w:rPr>
        <w:t>appropriate external/</w:t>
      </w:r>
      <w:r w:rsidRPr="00C41D9C">
        <w:rPr>
          <w:rFonts w:cs="Arial"/>
        </w:rPr>
        <w:t>specialist agencies at the earliest opportunity.</w:t>
      </w:r>
    </w:p>
    <w:p w14:paraId="479F42F9" w14:textId="3BDEBD10" w:rsidR="006C0063" w:rsidRPr="00C41D9C" w:rsidRDefault="00FF6E8A" w:rsidP="006C0063">
      <w:pPr>
        <w:ind w:left="360"/>
        <w:rPr>
          <w:rStyle w:val="Heading1Char"/>
          <w:rFonts w:ascii="Calibri" w:eastAsia="Calibri" w:hAnsi="Calibri" w:cs="Arial"/>
          <w:b w:val="0"/>
          <w:bCs w:val="0"/>
          <w:color w:val="auto"/>
          <w:sz w:val="22"/>
          <w:szCs w:val="22"/>
        </w:rPr>
      </w:pPr>
      <w:r w:rsidRPr="00C41D9C">
        <w:rPr>
          <w:rFonts w:cs="Arial"/>
        </w:rPr>
        <w:t>3.4 The school retains the right to exclude a SEND child where allowing them to remain in school would seriously harm the e</w:t>
      </w:r>
      <w:r w:rsidR="004A067E" w:rsidRPr="00C41D9C">
        <w:rPr>
          <w:rFonts w:cs="Arial"/>
        </w:rPr>
        <w:t xml:space="preserve">ducation or welfare of the pupil or others in the school. </w:t>
      </w:r>
      <w:r w:rsidRPr="00C41D9C">
        <w:rPr>
          <w:rFonts w:cs="Arial"/>
        </w:rPr>
        <w:t xml:space="preserve"> </w:t>
      </w:r>
    </w:p>
    <w:p w14:paraId="43D93515" w14:textId="77777777" w:rsidR="002F4F05" w:rsidRDefault="002F4F05" w:rsidP="006C0063">
      <w:pPr>
        <w:ind w:left="360"/>
        <w:rPr>
          <w:rStyle w:val="Heading1Char"/>
          <w:rFonts w:ascii="Calibri" w:eastAsia="Calibri" w:hAnsi="Calibri" w:cs="Arial"/>
          <w:bCs w:val="0"/>
          <w:color w:val="auto"/>
          <w:sz w:val="32"/>
          <w:szCs w:val="22"/>
        </w:rPr>
      </w:pPr>
    </w:p>
    <w:p w14:paraId="7ED62C4F" w14:textId="77777777" w:rsidR="001B62B2" w:rsidRPr="00C41D9C" w:rsidRDefault="009E0C40" w:rsidP="001B62B2">
      <w:pPr>
        <w:ind w:left="360"/>
        <w:rPr>
          <w:rStyle w:val="Heading1Char"/>
          <w:rFonts w:ascii="Calibri" w:eastAsia="Calibri" w:hAnsi="Calibri" w:cs="Arial"/>
          <w:bCs w:val="0"/>
          <w:color w:val="auto"/>
          <w:sz w:val="22"/>
          <w:szCs w:val="22"/>
        </w:rPr>
      </w:pPr>
      <w:r w:rsidRPr="00C41D9C">
        <w:rPr>
          <w:rStyle w:val="Heading1Char"/>
          <w:rFonts w:ascii="Calibri" w:eastAsia="Calibri" w:hAnsi="Calibri" w:cs="Arial"/>
          <w:bCs w:val="0"/>
          <w:color w:val="auto"/>
          <w:sz w:val="32"/>
          <w:szCs w:val="22"/>
        </w:rPr>
        <w:lastRenderedPageBreak/>
        <w:t>PART 2:</w:t>
      </w:r>
      <w:r w:rsidR="00FF6E8A" w:rsidRPr="00C41D9C">
        <w:rPr>
          <w:rStyle w:val="Heading1Char"/>
          <w:rFonts w:ascii="Calibri" w:eastAsia="Calibri" w:hAnsi="Calibri" w:cs="Arial"/>
          <w:color w:val="auto"/>
          <w:sz w:val="32"/>
          <w:szCs w:val="22"/>
        </w:rPr>
        <w:t xml:space="preserve"> </w:t>
      </w:r>
      <w:bookmarkEnd w:id="2"/>
      <w:r w:rsidRPr="00C41D9C">
        <w:rPr>
          <w:rStyle w:val="Heading1Char"/>
          <w:rFonts w:ascii="Calibri" w:eastAsia="Calibri" w:hAnsi="Calibri" w:cs="Arial"/>
          <w:color w:val="auto"/>
          <w:sz w:val="32"/>
          <w:szCs w:val="22"/>
        </w:rPr>
        <w:t>GRADUATED RESPONSE TO SEVERE BEHAVIOUR</w:t>
      </w:r>
      <w:r w:rsidR="00D761EA" w:rsidRPr="00C41D9C">
        <w:rPr>
          <w:rFonts w:cs="Arial"/>
          <w:sz w:val="32"/>
        </w:rPr>
        <w:br/>
      </w:r>
      <w:r w:rsidR="00D761EA" w:rsidRPr="00C41D9C">
        <w:rPr>
          <w:rFonts w:cs="Arial"/>
          <w:sz w:val="32"/>
        </w:rPr>
        <w:br/>
      </w:r>
      <w:r w:rsidR="001B62B2" w:rsidRPr="00C41D9C">
        <w:rPr>
          <w:rStyle w:val="Heading1Char"/>
          <w:rFonts w:ascii="Calibri" w:eastAsia="Calibri" w:hAnsi="Calibri" w:cs="Arial"/>
          <w:bCs w:val="0"/>
          <w:color w:val="auto"/>
          <w:sz w:val="22"/>
          <w:szCs w:val="22"/>
        </w:rPr>
        <w:t>4.0 Pre-Planning &amp; Risk Assessing.</w:t>
      </w:r>
    </w:p>
    <w:p w14:paraId="796ED00D" w14:textId="77777777" w:rsidR="001B62B2" w:rsidRPr="00C41D9C" w:rsidRDefault="001B62B2" w:rsidP="001B62B2">
      <w:pPr>
        <w:ind w:left="360"/>
        <w:rPr>
          <w:rStyle w:val="Heading1Char"/>
          <w:rFonts w:ascii="Calibri" w:eastAsia="Calibri" w:hAnsi="Calibri" w:cs="Arial"/>
          <w:b w:val="0"/>
          <w:bCs w:val="0"/>
          <w:color w:val="auto"/>
          <w:sz w:val="22"/>
          <w:szCs w:val="22"/>
        </w:rPr>
      </w:pPr>
      <w:r w:rsidRPr="00C41D9C">
        <w:rPr>
          <w:rStyle w:val="Heading1Char"/>
          <w:rFonts w:ascii="Calibri" w:eastAsia="Calibri" w:hAnsi="Calibri" w:cs="Arial"/>
          <w:b w:val="0"/>
          <w:bCs w:val="0"/>
          <w:color w:val="auto"/>
          <w:sz w:val="22"/>
          <w:szCs w:val="22"/>
        </w:rPr>
        <w:t xml:space="preserve">4.01 Where a child joins the school with a known additional needs which potentially may result in challenging </w:t>
      </w:r>
      <w:proofErr w:type="gramStart"/>
      <w:r w:rsidRPr="00C41D9C">
        <w:rPr>
          <w:rStyle w:val="Heading1Char"/>
          <w:rFonts w:ascii="Calibri" w:eastAsia="Calibri" w:hAnsi="Calibri" w:cs="Arial"/>
          <w:b w:val="0"/>
          <w:bCs w:val="0"/>
          <w:color w:val="auto"/>
          <w:sz w:val="22"/>
          <w:szCs w:val="22"/>
        </w:rPr>
        <w:t>behaviours,  a</w:t>
      </w:r>
      <w:proofErr w:type="gramEnd"/>
      <w:r w:rsidRPr="00C41D9C">
        <w:rPr>
          <w:rStyle w:val="Heading1Char"/>
          <w:rFonts w:ascii="Calibri" w:eastAsia="Calibri" w:hAnsi="Calibri" w:cs="Arial"/>
          <w:b w:val="0"/>
          <w:bCs w:val="0"/>
          <w:color w:val="auto"/>
          <w:sz w:val="22"/>
          <w:szCs w:val="22"/>
        </w:rPr>
        <w:t xml:space="preserve"> risk assessment in the form of a ‘Positive Behaviour Plan’ should be completed by staff working with the child, in conjunction with the SENCO/ Inclusion Leader.</w:t>
      </w:r>
    </w:p>
    <w:p w14:paraId="2B307E95" w14:textId="77777777" w:rsidR="001B62B2" w:rsidRPr="00C41D9C" w:rsidRDefault="001B62B2" w:rsidP="001B62B2">
      <w:pPr>
        <w:ind w:left="360"/>
        <w:rPr>
          <w:rStyle w:val="Heading1Char"/>
          <w:rFonts w:ascii="Calibri" w:eastAsia="Calibri" w:hAnsi="Calibri" w:cs="Arial"/>
          <w:b w:val="0"/>
          <w:bCs w:val="0"/>
          <w:color w:val="auto"/>
          <w:sz w:val="22"/>
          <w:szCs w:val="22"/>
        </w:rPr>
      </w:pPr>
      <w:r w:rsidRPr="00C41D9C">
        <w:rPr>
          <w:rStyle w:val="Heading1Char"/>
          <w:rFonts w:ascii="Calibri" w:eastAsia="Calibri" w:hAnsi="Calibri" w:cs="Arial"/>
          <w:b w:val="0"/>
          <w:bCs w:val="0"/>
          <w:color w:val="auto"/>
          <w:sz w:val="22"/>
          <w:szCs w:val="22"/>
        </w:rPr>
        <w:t xml:space="preserve">4.02 The Positive Behaviour Plan will include details relating to behaviours exhibited, helpful strategies and unhelpful strategies (See Appendix 1). </w:t>
      </w:r>
    </w:p>
    <w:p w14:paraId="7E74D758" w14:textId="77777777" w:rsidR="001B62B2" w:rsidRPr="00C41D9C" w:rsidRDefault="001B62B2" w:rsidP="001B62B2">
      <w:pPr>
        <w:ind w:left="360"/>
        <w:rPr>
          <w:rStyle w:val="Heading2Char"/>
          <w:rFonts w:ascii="Calibri" w:eastAsia="Calibri" w:hAnsi="Calibri" w:cs="Arial"/>
          <w:b w:val="0"/>
          <w:bCs w:val="0"/>
          <w:color w:val="auto"/>
          <w:sz w:val="22"/>
          <w:szCs w:val="22"/>
        </w:rPr>
      </w:pPr>
      <w:r w:rsidRPr="00C41D9C">
        <w:rPr>
          <w:rStyle w:val="Heading1Char"/>
          <w:rFonts w:ascii="Calibri" w:eastAsia="Calibri" w:hAnsi="Calibri" w:cs="Arial"/>
          <w:b w:val="0"/>
          <w:bCs w:val="0"/>
          <w:color w:val="auto"/>
          <w:sz w:val="22"/>
          <w:szCs w:val="22"/>
        </w:rPr>
        <w:t xml:space="preserve">4.03 Pre-planning allows needs to be identified and clear strategies agreed prior to any challenging or escalating behaviours taking place and should be shared with all staff and parents to ensure a common, consistent approach. </w:t>
      </w:r>
    </w:p>
    <w:p w14:paraId="6376342B" w14:textId="77777777" w:rsidR="006C0063" w:rsidRPr="00C41D9C" w:rsidRDefault="006C0063" w:rsidP="002F0896">
      <w:pPr>
        <w:rPr>
          <w:rStyle w:val="Heading2Char"/>
          <w:rFonts w:ascii="Calibri" w:eastAsia="Calibri" w:hAnsi="Calibri" w:cs="Arial"/>
          <w:b w:val="0"/>
          <w:bCs w:val="0"/>
          <w:color w:val="auto"/>
          <w:sz w:val="22"/>
          <w:szCs w:val="22"/>
        </w:rPr>
      </w:pPr>
    </w:p>
    <w:p w14:paraId="48BC305C" w14:textId="77777777" w:rsidR="00C076B1" w:rsidRPr="00C41D9C" w:rsidRDefault="00FF6E8A" w:rsidP="00C076B1">
      <w:pPr>
        <w:ind w:left="360"/>
        <w:rPr>
          <w:rFonts w:cs="Arial"/>
          <w:u w:val="single"/>
        </w:rPr>
      </w:pPr>
      <w:bookmarkStart w:id="3" w:name="_Toc267167218"/>
      <w:r w:rsidRPr="00C41D9C">
        <w:rPr>
          <w:rStyle w:val="Heading2Char"/>
          <w:rFonts w:ascii="Calibri" w:eastAsia="Calibri" w:hAnsi="Calibri" w:cs="Arial"/>
          <w:color w:val="auto"/>
          <w:sz w:val="22"/>
          <w:szCs w:val="22"/>
        </w:rPr>
        <w:t>4</w:t>
      </w:r>
      <w:r w:rsidR="00D761EA" w:rsidRPr="00C41D9C">
        <w:rPr>
          <w:rStyle w:val="Heading2Char"/>
          <w:rFonts w:ascii="Calibri" w:eastAsia="Calibri" w:hAnsi="Calibri" w:cs="Arial"/>
          <w:color w:val="auto"/>
          <w:sz w:val="22"/>
          <w:szCs w:val="22"/>
        </w:rPr>
        <w:t>.1 Stage 1 - First Incident</w:t>
      </w:r>
      <w:bookmarkEnd w:id="3"/>
      <w:r w:rsidR="00D761EA" w:rsidRPr="00C41D9C">
        <w:rPr>
          <w:rFonts w:cs="Arial"/>
        </w:rPr>
        <w:br/>
      </w:r>
      <w:r w:rsidR="00D761EA" w:rsidRPr="00C41D9C">
        <w:rPr>
          <w:rFonts w:cs="Arial"/>
        </w:rPr>
        <w:br/>
      </w:r>
      <w:r w:rsidRPr="00C41D9C">
        <w:rPr>
          <w:rFonts w:cs="Arial"/>
        </w:rPr>
        <w:t>4</w:t>
      </w:r>
      <w:r w:rsidR="00B04B26" w:rsidRPr="00C41D9C">
        <w:rPr>
          <w:rFonts w:cs="Arial"/>
        </w:rPr>
        <w:t>.1</w:t>
      </w:r>
      <w:r w:rsidR="00D761EA" w:rsidRPr="00C41D9C">
        <w:rPr>
          <w:rFonts w:cs="Arial"/>
        </w:rPr>
        <w:t xml:space="preserve">1. </w:t>
      </w:r>
      <w:r w:rsidR="00B04B26" w:rsidRPr="00C41D9C">
        <w:rPr>
          <w:rFonts w:cs="Arial"/>
        </w:rPr>
        <w:t>The Headteacher or other senior staff, together with Team Teach trained staff</w:t>
      </w:r>
      <w:r w:rsidR="00EA1EE3">
        <w:rPr>
          <w:rFonts w:cs="Arial"/>
        </w:rPr>
        <w:t>,</w:t>
      </w:r>
      <w:r w:rsidR="00B04B26" w:rsidRPr="00C41D9C">
        <w:rPr>
          <w:rFonts w:cs="Arial"/>
        </w:rPr>
        <w:t xml:space="preserve"> if necessary</w:t>
      </w:r>
      <w:r w:rsidR="00EA1EE3">
        <w:rPr>
          <w:rFonts w:cs="Arial"/>
        </w:rPr>
        <w:t>,</w:t>
      </w:r>
      <w:r w:rsidR="00B04B26" w:rsidRPr="00C41D9C">
        <w:rPr>
          <w:rFonts w:cs="Arial"/>
        </w:rPr>
        <w:t xml:space="preserve"> act to ensure that children and adults are, in the first instance, safe from harm. </w:t>
      </w:r>
      <w:r w:rsidR="00C076B1" w:rsidRPr="00C41D9C">
        <w:rPr>
          <w:rFonts w:cs="Arial"/>
        </w:rPr>
        <w:t>Staff will always attempt de-escalating strategies (inc</w:t>
      </w:r>
      <w:r w:rsidR="005B69CB">
        <w:rPr>
          <w:rFonts w:cs="Arial"/>
        </w:rPr>
        <w:t>luding Emotion Coaching/ Thrive/</w:t>
      </w:r>
      <w:r w:rsidR="00C076B1" w:rsidRPr="00C41D9C">
        <w:rPr>
          <w:rFonts w:cs="Arial"/>
        </w:rPr>
        <w:t xml:space="preserve"> Team Teach language) as a first response to severe behaviour </w:t>
      </w:r>
      <w:r w:rsidR="00C076B1" w:rsidRPr="00C41D9C">
        <w:rPr>
          <w:rFonts w:cs="Arial"/>
          <w:u w:val="single"/>
        </w:rPr>
        <w:t xml:space="preserve">where the child or other children are not at risk of harm. </w:t>
      </w:r>
    </w:p>
    <w:p w14:paraId="769811FC" w14:textId="77777777" w:rsidR="00B04B26" w:rsidRPr="00C41D9C" w:rsidRDefault="00C076B1" w:rsidP="00D761EA">
      <w:pPr>
        <w:ind w:left="360"/>
        <w:rPr>
          <w:rFonts w:cs="Arial"/>
          <w:i/>
        </w:rPr>
      </w:pPr>
      <w:r w:rsidRPr="00C41D9C">
        <w:rPr>
          <w:rFonts w:cs="Arial"/>
        </w:rPr>
        <w:t xml:space="preserve">4.12 </w:t>
      </w:r>
      <w:r w:rsidRPr="00C41D9C">
        <w:rPr>
          <w:rFonts w:cs="Arial"/>
          <w:u w:val="single"/>
        </w:rPr>
        <w:t>Where the child is at risk of harm to themselves or others</w:t>
      </w:r>
      <w:r w:rsidRPr="00C41D9C">
        <w:rPr>
          <w:rFonts w:cs="Arial"/>
        </w:rPr>
        <w:t>, e.g. i</w:t>
      </w:r>
      <w:r w:rsidR="00B04B26" w:rsidRPr="00C41D9C">
        <w:rPr>
          <w:rFonts w:cs="Arial"/>
        </w:rPr>
        <w:t xml:space="preserve">f a child is acting violently, refusing to comply with instructions intended to keep them safe or is damaging property, Team Teach trained staff may use agreed </w:t>
      </w:r>
      <w:r w:rsidR="005B69CB">
        <w:rPr>
          <w:rFonts w:cs="Arial"/>
        </w:rPr>
        <w:t>positive handling techniques</w:t>
      </w:r>
      <w:r w:rsidR="00B04B26" w:rsidRPr="00C41D9C">
        <w:rPr>
          <w:rFonts w:cs="Arial"/>
        </w:rPr>
        <w:t xml:space="preserve"> to take the child to a safe place where they can c</w:t>
      </w:r>
      <w:r w:rsidR="005B69CB">
        <w:rPr>
          <w:rFonts w:cs="Arial"/>
        </w:rPr>
        <w:t>al</w:t>
      </w:r>
      <w:r w:rsidR="00B04B26" w:rsidRPr="00C41D9C">
        <w:rPr>
          <w:rFonts w:cs="Arial"/>
        </w:rPr>
        <w:t xml:space="preserve">m down (Resource Base Ball Pool, Library, SENCOs office etc). </w:t>
      </w:r>
      <w:r w:rsidR="00B04B26" w:rsidRPr="00C41D9C">
        <w:rPr>
          <w:rFonts w:cs="Arial"/>
          <w:i/>
        </w:rPr>
        <w:t xml:space="preserve">See </w:t>
      </w:r>
      <w:r w:rsidR="005B69CB">
        <w:rPr>
          <w:rFonts w:cs="Arial"/>
          <w:i/>
        </w:rPr>
        <w:t xml:space="preserve">Positive Handling </w:t>
      </w:r>
      <w:r w:rsidR="0065732D" w:rsidRPr="00C41D9C">
        <w:rPr>
          <w:rFonts w:cs="Arial"/>
          <w:i/>
        </w:rPr>
        <w:t>Policy.</w:t>
      </w:r>
    </w:p>
    <w:p w14:paraId="42F6E536" w14:textId="77777777" w:rsidR="00B04B26" w:rsidRPr="00C41D9C" w:rsidRDefault="00FF6E8A" w:rsidP="00D761EA">
      <w:pPr>
        <w:ind w:left="360"/>
        <w:rPr>
          <w:rStyle w:val="body"/>
          <w:rFonts w:ascii="Calibri" w:hAnsi="Calibri"/>
          <w:sz w:val="22"/>
          <w:szCs w:val="22"/>
        </w:rPr>
      </w:pPr>
      <w:r w:rsidRPr="00C41D9C">
        <w:rPr>
          <w:rStyle w:val="body"/>
          <w:rFonts w:ascii="Calibri" w:hAnsi="Calibri"/>
          <w:sz w:val="22"/>
          <w:szCs w:val="22"/>
        </w:rPr>
        <w:t>4</w:t>
      </w:r>
      <w:r w:rsidR="00B04B26" w:rsidRPr="00C41D9C">
        <w:rPr>
          <w:rStyle w:val="body"/>
          <w:rFonts w:ascii="Calibri" w:hAnsi="Calibri"/>
          <w:sz w:val="22"/>
          <w:szCs w:val="22"/>
        </w:rPr>
        <w:t>.1</w:t>
      </w:r>
      <w:r w:rsidR="00C076B1" w:rsidRPr="00C41D9C">
        <w:rPr>
          <w:rStyle w:val="body"/>
          <w:rFonts w:ascii="Calibri" w:hAnsi="Calibri"/>
          <w:sz w:val="22"/>
          <w:szCs w:val="22"/>
        </w:rPr>
        <w:t>3</w:t>
      </w:r>
      <w:r w:rsidR="00B04B26" w:rsidRPr="00C41D9C">
        <w:rPr>
          <w:rStyle w:val="body"/>
          <w:rFonts w:ascii="Calibri" w:hAnsi="Calibri"/>
          <w:sz w:val="22"/>
          <w:szCs w:val="22"/>
        </w:rPr>
        <w:t xml:space="preserve">. If </w:t>
      </w:r>
      <w:r w:rsidR="005B69CB">
        <w:rPr>
          <w:rStyle w:val="body"/>
          <w:rFonts w:ascii="Calibri" w:hAnsi="Calibri"/>
          <w:sz w:val="22"/>
          <w:szCs w:val="22"/>
        </w:rPr>
        <w:t>positive handling</w:t>
      </w:r>
      <w:r w:rsidR="00B04B26" w:rsidRPr="00C41D9C">
        <w:rPr>
          <w:rStyle w:val="body"/>
          <w:rFonts w:ascii="Calibri" w:hAnsi="Calibri"/>
          <w:sz w:val="22"/>
          <w:szCs w:val="22"/>
        </w:rPr>
        <w:t xml:space="preserve"> has been necessary, this will be recorded in the ‘Bound and Numbered Book’ as soon as possible after the incident. </w:t>
      </w:r>
    </w:p>
    <w:p w14:paraId="14C41B6A" w14:textId="77777777" w:rsidR="00C076B1" w:rsidRPr="00C41D9C" w:rsidRDefault="00FF6E8A" w:rsidP="00C076B1">
      <w:pPr>
        <w:ind w:left="360"/>
        <w:rPr>
          <w:rStyle w:val="body"/>
          <w:rFonts w:ascii="Calibri" w:hAnsi="Calibri"/>
          <w:sz w:val="22"/>
          <w:szCs w:val="22"/>
        </w:rPr>
      </w:pPr>
      <w:r w:rsidRPr="00C41D9C">
        <w:rPr>
          <w:rStyle w:val="body"/>
          <w:rFonts w:ascii="Calibri" w:hAnsi="Calibri"/>
          <w:sz w:val="22"/>
          <w:szCs w:val="22"/>
        </w:rPr>
        <w:t>4</w:t>
      </w:r>
      <w:r w:rsidR="00B04B26" w:rsidRPr="00C41D9C">
        <w:rPr>
          <w:rStyle w:val="body"/>
          <w:rFonts w:ascii="Calibri" w:hAnsi="Calibri"/>
          <w:sz w:val="22"/>
          <w:szCs w:val="22"/>
        </w:rPr>
        <w:t>.1</w:t>
      </w:r>
      <w:r w:rsidR="00C076B1" w:rsidRPr="00C41D9C">
        <w:rPr>
          <w:rStyle w:val="body"/>
          <w:rFonts w:ascii="Calibri" w:hAnsi="Calibri"/>
          <w:sz w:val="22"/>
          <w:szCs w:val="22"/>
        </w:rPr>
        <w:t>4</w:t>
      </w:r>
      <w:r w:rsidR="00B04B26" w:rsidRPr="00C41D9C">
        <w:rPr>
          <w:rStyle w:val="body"/>
          <w:rFonts w:ascii="Calibri" w:hAnsi="Calibri"/>
          <w:sz w:val="22"/>
          <w:szCs w:val="22"/>
        </w:rPr>
        <w:t xml:space="preserve"> The </w:t>
      </w:r>
      <w:r w:rsidR="00507A23" w:rsidRPr="00C41D9C">
        <w:rPr>
          <w:rStyle w:val="body"/>
          <w:rFonts w:ascii="Calibri" w:hAnsi="Calibri"/>
          <w:sz w:val="22"/>
          <w:szCs w:val="22"/>
        </w:rPr>
        <w:t>Head teacher</w:t>
      </w:r>
      <w:r w:rsidR="00B04B26" w:rsidRPr="00C41D9C">
        <w:rPr>
          <w:rStyle w:val="body"/>
          <w:rFonts w:ascii="Calibri" w:hAnsi="Calibri"/>
          <w:sz w:val="22"/>
          <w:szCs w:val="22"/>
        </w:rPr>
        <w:t xml:space="preserve"> will</w:t>
      </w:r>
      <w:r w:rsidR="00D761EA" w:rsidRPr="00C41D9C">
        <w:rPr>
          <w:rStyle w:val="body"/>
          <w:rFonts w:ascii="Calibri" w:hAnsi="Calibri"/>
          <w:sz w:val="22"/>
          <w:szCs w:val="22"/>
        </w:rPr>
        <w:t xml:space="preserve"> investigate</w:t>
      </w:r>
      <w:r w:rsidR="00B04B26" w:rsidRPr="00C41D9C">
        <w:rPr>
          <w:rStyle w:val="body"/>
          <w:rFonts w:ascii="Calibri" w:hAnsi="Calibri"/>
          <w:sz w:val="22"/>
          <w:szCs w:val="22"/>
        </w:rPr>
        <w:t xml:space="preserve"> </w:t>
      </w:r>
      <w:r w:rsidR="00D761EA" w:rsidRPr="00C41D9C">
        <w:rPr>
          <w:rStyle w:val="body"/>
          <w:rFonts w:ascii="Calibri" w:hAnsi="Calibri"/>
          <w:sz w:val="22"/>
          <w:szCs w:val="22"/>
        </w:rPr>
        <w:t xml:space="preserve">by talking to all those involved in the incident including </w:t>
      </w:r>
      <w:r w:rsidR="001B62B2">
        <w:rPr>
          <w:rStyle w:val="body"/>
          <w:rFonts w:ascii="Calibri" w:hAnsi="Calibri"/>
          <w:sz w:val="22"/>
          <w:szCs w:val="22"/>
        </w:rPr>
        <w:t xml:space="preserve">those impacted, </w:t>
      </w:r>
      <w:r w:rsidR="00D761EA" w:rsidRPr="00C41D9C">
        <w:rPr>
          <w:rStyle w:val="body"/>
          <w:rFonts w:ascii="Calibri" w:hAnsi="Calibri"/>
          <w:sz w:val="22"/>
          <w:szCs w:val="22"/>
        </w:rPr>
        <w:t>possible perpetrator(s) and observers</w:t>
      </w:r>
      <w:r w:rsidR="006C0063" w:rsidRPr="00C41D9C">
        <w:rPr>
          <w:rStyle w:val="body"/>
          <w:rFonts w:ascii="Calibri" w:hAnsi="Calibri"/>
          <w:sz w:val="22"/>
          <w:szCs w:val="22"/>
        </w:rPr>
        <w:t>.</w:t>
      </w:r>
      <w:r w:rsidR="00D761EA" w:rsidRPr="00C41D9C">
        <w:rPr>
          <w:rFonts w:cs="Arial"/>
        </w:rPr>
        <w:br/>
      </w:r>
      <w:r w:rsidR="00D761EA" w:rsidRPr="00C41D9C">
        <w:rPr>
          <w:rFonts w:cs="Arial"/>
        </w:rPr>
        <w:br/>
      </w:r>
      <w:r w:rsidRPr="00C41D9C">
        <w:rPr>
          <w:rFonts w:cs="Arial"/>
        </w:rPr>
        <w:t>4</w:t>
      </w:r>
      <w:r w:rsidR="00B04B26" w:rsidRPr="00C41D9C">
        <w:rPr>
          <w:rFonts w:cs="Arial"/>
        </w:rPr>
        <w:t>.1</w:t>
      </w:r>
      <w:r w:rsidR="00C076B1" w:rsidRPr="00C41D9C">
        <w:rPr>
          <w:rFonts w:cs="Arial"/>
        </w:rPr>
        <w:t>5</w:t>
      </w:r>
      <w:r w:rsidR="00D761EA" w:rsidRPr="00C41D9C">
        <w:rPr>
          <w:rFonts w:cs="Arial"/>
        </w:rPr>
        <w:t xml:space="preserve">. </w:t>
      </w:r>
      <w:r w:rsidR="00B04B26" w:rsidRPr="00C41D9C">
        <w:rPr>
          <w:rFonts w:cs="Arial"/>
        </w:rPr>
        <w:t xml:space="preserve">The </w:t>
      </w:r>
      <w:r w:rsidR="00507A23" w:rsidRPr="00C41D9C">
        <w:rPr>
          <w:rStyle w:val="body"/>
          <w:rFonts w:ascii="Calibri" w:hAnsi="Calibri"/>
          <w:sz w:val="22"/>
          <w:szCs w:val="22"/>
        </w:rPr>
        <w:t>Head teacher</w:t>
      </w:r>
      <w:r w:rsidR="005C7397" w:rsidRPr="00C41D9C">
        <w:rPr>
          <w:rStyle w:val="body"/>
          <w:rFonts w:ascii="Calibri" w:hAnsi="Calibri"/>
          <w:sz w:val="22"/>
          <w:szCs w:val="22"/>
        </w:rPr>
        <w:t xml:space="preserve"> or other staff involved </w:t>
      </w:r>
      <w:r w:rsidR="005B69CB">
        <w:rPr>
          <w:rStyle w:val="body"/>
          <w:rFonts w:ascii="Calibri" w:hAnsi="Calibri"/>
          <w:sz w:val="22"/>
          <w:szCs w:val="22"/>
        </w:rPr>
        <w:t>will record</w:t>
      </w:r>
      <w:r w:rsidR="005C7397" w:rsidRPr="00C41D9C">
        <w:rPr>
          <w:rStyle w:val="body"/>
          <w:rFonts w:ascii="Calibri" w:hAnsi="Calibri"/>
          <w:sz w:val="22"/>
          <w:szCs w:val="22"/>
        </w:rPr>
        <w:t xml:space="preserve"> the incident on CPOMs</w:t>
      </w:r>
      <w:r w:rsidR="006C0063" w:rsidRPr="00C41D9C">
        <w:rPr>
          <w:rStyle w:val="body"/>
          <w:rFonts w:ascii="Calibri" w:hAnsi="Calibri"/>
          <w:sz w:val="22"/>
          <w:szCs w:val="22"/>
        </w:rPr>
        <w:t>.</w:t>
      </w:r>
    </w:p>
    <w:p w14:paraId="425C8055" w14:textId="77777777" w:rsidR="00B04B26" w:rsidRPr="00C41D9C" w:rsidRDefault="00D761EA" w:rsidP="00C076B1">
      <w:pPr>
        <w:ind w:left="360"/>
        <w:rPr>
          <w:rStyle w:val="body"/>
          <w:rFonts w:ascii="Calibri" w:hAnsi="Calibri"/>
          <w:sz w:val="22"/>
          <w:szCs w:val="22"/>
        </w:rPr>
      </w:pPr>
      <w:r w:rsidRPr="00C41D9C">
        <w:rPr>
          <w:rFonts w:cs="Arial"/>
        </w:rPr>
        <w:br/>
      </w:r>
      <w:r w:rsidR="00FF6E8A" w:rsidRPr="00C41D9C">
        <w:rPr>
          <w:rFonts w:cs="Arial"/>
        </w:rPr>
        <w:t>4</w:t>
      </w:r>
      <w:r w:rsidRPr="00C41D9C">
        <w:rPr>
          <w:rFonts w:cs="Arial"/>
        </w:rPr>
        <w:t>.</w:t>
      </w:r>
      <w:r w:rsidR="00B04B26" w:rsidRPr="00C41D9C">
        <w:rPr>
          <w:rFonts w:cs="Arial"/>
        </w:rPr>
        <w:t>1</w:t>
      </w:r>
      <w:r w:rsidR="00C076B1" w:rsidRPr="00C41D9C">
        <w:rPr>
          <w:rFonts w:cs="Arial"/>
        </w:rPr>
        <w:t>6</w:t>
      </w:r>
      <w:r w:rsidR="00B04B26" w:rsidRPr="00C41D9C">
        <w:rPr>
          <w:rFonts w:cs="Arial"/>
        </w:rPr>
        <w:t xml:space="preserve"> </w:t>
      </w:r>
      <w:r w:rsidRPr="00C41D9C">
        <w:rPr>
          <w:rStyle w:val="body"/>
          <w:rFonts w:ascii="Calibri" w:hAnsi="Calibri"/>
          <w:sz w:val="22"/>
          <w:szCs w:val="22"/>
        </w:rPr>
        <w:t xml:space="preserve">The child </w:t>
      </w:r>
      <w:r w:rsidR="005B69CB">
        <w:rPr>
          <w:rStyle w:val="body"/>
          <w:rFonts w:ascii="Calibri" w:hAnsi="Calibri"/>
          <w:sz w:val="22"/>
          <w:szCs w:val="22"/>
        </w:rPr>
        <w:t xml:space="preserve">will </w:t>
      </w:r>
      <w:r w:rsidR="00C076B1" w:rsidRPr="00C41D9C">
        <w:rPr>
          <w:rStyle w:val="body"/>
          <w:rFonts w:ascii="Calibri" w:hAnsi="Calibri"/>
          <w:sz w:val="22"/>
          <w:szCs w:val="22"/>
        </w:rPr>
        <w:t xml:space="preserve">receive a sanction which is proportionate and appropriate to the severe behaviour exhibited and will </w:t>
      </w:r>
      <w:proofErr w:type="gramStart"/>
      <w:r w:rsidR="00C076B1" w:rsidRPr="00C41D9C">
        <w:rPr>
          <w:rStyle w:val="body"/>
          <w:rFonts w:ascii="Calibri" w:hAnsi="Calibri"/>
          <w:sz w:val="22"/>
          <w:szCs w:val="22"/>
        </w:rPr>
        <w:t>take into account</w:t>
      </w:r>
      <w:proofErr w:type="gramEnd"/>
      <w:r w:rsidR="005B69CB">
        <w:rPr>
          <w:rStyle w:val="body"/>
          <w:rFonts w:ascii="Calibri" w:hAnsi="Calibri"/>
          <w:sz w:val="22"/>
          <w:szCs w:val="22"/>
        </w:rPr>
        <w:t xml:space="preserve"> any</w:t>
      </w:r>
      <w:r w:rsidR="00C076B1" w:rsidRPr="00C41D9C">
        <w:rPr>
          <w:rStyle w:val="body"/>
          <w:rFonts w:ascii="Calibri" w:hAnsi="Calibri"/>
          <w:sz w:val="22"/>
          <w:szCs w:val="22"/>
        </w:rPr>
        <w:t xml:space="preserve"> additional needs. However, there must be an appropriate sanction</w:t>
      </w:r>
      <w:r w:rsidR="009B5F21">
        <w:rPr>
          <w:rStyle w:val="body"/>
          <w:rFonts w:ascii="Calibri" w:hAnsi="Calibri"/>
          <w:sz w:val="22"/>
          <w:szCs w:val="22"/>
        </w:rPr>
        <w:t xml:space="preserve"> </w:t>
      </w:r>
      <w:r w:rsidR="00C076B1" w:rsidRPr="00C41D9C">
        <w:rPr>
          <w:rStyle w:val="body"/>
          <w:rFonts w:ascii="Calibri" w:hAnsi="Calibri"/>
          <w:sz w:val="22"/>
          <w:szCs w:val="22"/>
        </w:rPr>
        <w:t xml:space="preserve">and opportunity </w:t>
      </w:r>
      <w:r w:rsidR="007D211A" w:rsidRPr="00C41D9C">
        <w:rPr>
          <w:rStyle w:val="body"/>
          <w:rFonts w:ascii="Calibri" w:hAnsi="Calibri"/>
          <w:sz w:val="22"/>
          <w:szCs w:val="22"/>
        </w:rPr>
        <w:t xml:space="preserve">for restorative dialogue and reflection. </w:t>
      </w:r>
    </w:p>
    <w:p w14:paraId="71B41A03" w14:textId="77777777" w:rsidR="00210D58" w:rsidRPr="00C41D9C" w:rsidRDefault="00FF6E8A" w:rsidP="00D761EA">
      <w:pPr>
        <w:ind w:left="360"/>
        <w:rPr>
          <w:rStyle w:val="body"/>
          <w:rFonts w:ascii="Calibri" w:hAnsi="Calibri"/>
          <w:sz w:val="22"/>
          <w:szCs w:val="22"/>
        </w:rPr>
      </w:pPr>
      <w:r w:rsidRPr="00C41D9C">
        <w:rPr>
          <w:rStyle w:val="body"/>
          <w:rFonts w:ascii="Calibri" w:hAnsi="Calibri"/>
          <w:sz w:val="22"/>
          <w:szCs w:val="22"/>
        </w:rPr>
        <w:t>4</w:t>
      </w:r>
      <w:r w:rsidR="00B04B26" w:rsidRPr="00C41D9C">
        <w:rPr>
          <w:rStyle w:val="body"/>
          <w:rFonts w:ascii="Calibri" w:hAnsi="Calibri"/>
          <w:sz w:val="22"/>
          <w:szCs w:val="22"/>
        </w:rPr>
        <w:t>.1</w:t>
      </w:r>
      <w:r w:rsidR="007D211A" w:rsidRPr="00C41D9C">
        <w:rPr>
          <w:rStyle w:val="body"/>
          <w:rFonts w:ascii="Calibri" w:hAnsi="Calibri"/>
          <w:sz w:val="22"/>
          <w:szCs w:val="22"/>
        </w:rPr>
        <w:t>7</w:t>
      </w:r>
      <w:r w:rsidR="00B04B26" w:rsidRPr="00C41D9C">
        <w:rPr>
          <w:rStyle w:val="body"/>
          <w:rFonts w:ascii="Calibri" w:hAnsi="Calibri"/>
          <w:sz w:val="22"/>
          <w:szCs w:val="22"/>
        </w:rPr>
        <w:t xml:space="preserve"> Children with specific Behaviour plans will have sanctions adapted to match those agreed in the plan.</w:t>
      </w:r>
      <w:r w:rsidR="00D761EA" w:rsidRPr="00C41D9C">
        <w:rPr>
          <w:rFonts w:cs="Arial"/>
        </w:rPr>
        <w:br/>
      </w:r>
      <w:r w:rsidR="00D761EA" w:rsidRPr="00C41D9C">
        <w:rPr>
          <w:rFonts w:cs="Arial"/>
        </w:rPr>
        <w:br/>
      </w:r>
      <w:r w:rsidRPr="00C41D9C">
        <w:rPr>
          <w:rFonts w:cs="Arial"/>
        </w:rPr>
        <w:t>4</w:t>
      </w:r>
      <w:r w:rsidR="00B04B26" w:rsidRPr="00C41D9C">
        <w:rPr>
          <w:rFonts w:cs="Arial"/>
        </w:rPr>
        <w:t>.1</w:t>
      </w:r>
      <w:r w:rsidR="007D211A" w:rsidRPr="00C41D9C">
        <w:rPr>
          <w:rFonts w:cs="Arial"/>
        </w:rPr>
        <w:t>8</w:t>
      </w:r>
      <w:r w:rsidR="00D761EA" w:rsidRPr="00C41D9C">
        <w:rPr>
          <w:rFonts w:cs="Arial"/>
        </w:rPr>
        <w:t xml:space="preserve"> </w:t>
      </w:r>
      <w:r w:rsidR="005C7397" w:rsidRPr="00C41D9C">
        <w:rPr>
          <w:rStyle w:val="body"/>
          <w:rFonts w:ascii="Calibri" w:hAnsi="Calibri"/>
          <w:sz w:val="22"/>
          <w:szCs w:val="22"/>
        </w:rPr>
        <w:t>The H</w:t>
      </w:r>
      <w:r w:rsidR="00D761EA" w:rsidRPr="00C41D9C">
        <w:rPr>
          <w:rStyle w:val="body"/>
          <w:rFonts w:ascii="Calibri" w:hAnsi="Calibri"/>
          <w:sz w:val="22"/>
          <w:szCs w:val="22"/>
        </w:rPr>
        <w:t xml:space="preserve">eadteacher </w:t>
      </w:r>
      <w:r w:rsidR="009B5F21">
        <w:rPr>
          <w:rStyle w:val="body"/>
          <w:rFonts w:ascii="Calibri" w:hAnsi="Calibri"/>
          <w:sz w:val="22"/>
          <w:szCs w:val="22"/>
        </w:rPr>
        <w:t xml:space="preserve">will </w:t>
      </w:r>
      <w:r w:rsidR="00D761EA" w:rsidRPr="00C41D9C">
        <w:rPr>
          <w:rStyle w:val="body"/>
          <w:rFonts w:ascii="Calibri" w:hAnsi="Calibri"/>
          <w:sz w:val="22"/>
          <w:szCs w:val="22"/>
        </w:rPr>
        <w:t>inform the parents/carers of the victim(s) and perpetrator(s). This will usually be done by</w:t>
      </w:r>
      <w:r w:rsidR="00210D58" w:rsidRPr="00C41D9C">
        <w:rPr>
          <w:rStyle w:val="body"/>
          <w:rFonts w:ascii="Calibri" w:hAnsi="Calibri"/>
          <w:sz w:val="22"/>
          <w:szCs w:val="22"/>
        </w:rPr>
        <w:t xml:space="preserve"> telephone and recorded </w:t>
      </w:r>
      <w:r w:rsidR="005C7397" w:rsidRPr="00C41D9C">
        <w:rPr>
          <w:rStyle w:val="body"/>
          <w:rFonts w:ascii="Calibri" w:hAnsi="Calibri"/>
          <w:sz w:val="22"/>
          <w:szCs w:val="22"/>
        </w:rPr>
        <w:t>as an action on CPOMs</w:t>
      </w:r>
      <w:r w:rsidR="00D761EA" w:rsidRPr="00C41D9C">
        <w:rPr>
          <w:rStyle w:val="body"/>
          <w:rFonts w:ascii="Calibri" w:hAnsi="Calibri"/>
          <w:sz w:val="22"/>
          <w:szCs w:val="22"/>
        </w:rPr>
        <w:t>.</w:t>
      </w:r>
      <w:r w:rsidR="00D761EA" w:rsidRPr="00C41D9C">
        <w:rPr>
          <w:rFonts w:cs="Arial"/>
        </w:rPr>
        <w:br/>
      </w:r>
      <w:r w:rsidR="00D761EA" w:rsidRPr="00C41D9C">
        <w:rPr>
          <w:rFonts w:cs="Arial"/>
        </w:rPr>
        <w:br/>
      </w:r>
      <w:r w:rsidRPr="00C41D9C">
        <w:rPr>
          <w:rFonts w:cs="Arial"/>
        </w:rPr>
        <w:t>4</w:t>
      </w:r>
      <w:r w:rsidR="008F3655" w:rsidRPr="00C41D9C">
        <w:rPr>
          <w:rFonts w:cs="Arial"/>
        </w:rPr>
        <w:t>.1</w:t>
      </w:r>
      <w:r w:rsidR="007D211A" w:rsidRPr="00C41D9C">
        <w:rPr>
          <w:rFonts w:cs="Arial"/>
        </w:rPr>
        <w:t>9</w:t>
      </w:r>
      <w:r w:rsidR="00D761EA" w:rsidRPr="00C41D9C">
        <w:rPr>
          <w:rFonts w:cs="Arial"/>
        </w:rPr>
        <w:t xml:space="preserve"> </w:t>
      </w:r>
      <w:r w:rsidR="00D761EA" w:rsidRPr="00C41D9C">
        <w:rPr>
          <w:rStyle w:val="body"/>
          <w:rFonts w:ascii="Calibri" w:hAnsi="Calibri"/>
          <w:sz w:val="22"/>
          <w:szCs w:val="22"/>
        </w:rPr>
        <w:t xml:space="preserve">Parents </w:t>
      </w:r>
      <w:r w:rsidR="009B5F21">
        <w:rPr>
          <w:rStyle w:val="body"/>
          <w:rFonts w:ascii="Calibri" w:hAnsi="Calibri"/>
          <w:sz w:val="22"/>
          <w:szCs w:val="22"/>
        </w:rPr>
        <w:t xml:space="preserve">will be </w:t>
      </w:r>
      <w:r w:rsidR="00D761EA" w:rsidRPr="00C41D9C">
        <w:rPr>
          <w:rStyle w:val="body"/>
          <w:rFonts w:ascii="Calibri" w:hAnsi="Calibri"/>
          <w:sz w:val="22"/>
          <w:szCs w:val="22"/>
        </w:rPr>
        <w:t xml:space="preserve">invited to discuss the incident with the Headteacher and/or class teacher. </w:t>
      </w:r>
      <w:r w:rsidR="00D761EA" w:rsidRPr="00C41D9C">
        <w:rPr>
          <w:rFonts w:cs="Arial"/>
        </w:rPr>
        <w:br/>
      </w:r>
      <w:r w:rsidR="00D761EA" w:rsidRPr="00C41D9C">
        <w:rPr>
          <w:rFonts w:cs="Arial"/>
        </w:rPr>
        <w:br/>
      </w:r>
      <w:r w:rsidRPr="00C41D9C">
        <w:rPr>
          <w:rStyle w:val="body"/>
          <w:rFonts w:ascii="Calibri" w:hAnsi="Calibri"/>
          <w:sz w:val="22"/>
          <w:szCs w:val="22"/>
        </w:rPr>
        <w:t>4</w:t>
      </w:r>
      <w:r w:rsidR="008F3655" w:rsidRPr="00C41D9C">
        <w:rPr>
          <w:rStyle w:val="body"/>
          <w:rFonts w:ascii="Calibri" w:hAnsi="Calibri"/>
          <w:sz w:val="22"/>
          <w:szCs w:val="22"/>
        </w:rPr>
        <w:t>.</w:t>
      </w:r>
      <w:r w:rsidR="007D211A" w:rsidRPr="00C41D9C">
        <w:rPr>
          <w:rStyle w:val="body"/>
          <w:rFonts w:ascii="Calibri" w:hAnsi="Calibri"/>
          <w:sz w:val="22"/>
          <w:szCs w:val="22"/>
        </w:rPr>
        <w:t>20</w:t>
      </w:r>
      <w:r w:rsidR="00D761EA" w:rsidRPr="00C41D9C">
        <w:rPr>
          <w:rStyle w:val="body"/>
          <w:rFonts w:ascii="Calibri" w:hAnsi="Calibri"/>
          <w:sz w:val="22"/>
          <w:szCs w:val="22"/>
        </w:rPr>
        <w:t xml:space="preserve"> </w:t>
      </w:r>
      <w:r w:rsidR="008660C9">
        <w:rPr>
          <w:rStyle w:val="body"/>
          <w:rFonts w:ascii="Calibri" w:hAnsi="Calibri"/>
          <w:sz w:val="22"/>
          <w:szCs w:val="22"/>
        </w:rPr>
        <w:t>Parents</w:t>
      </w:r>
      <w:r w:rsidR="00D761EA" w:rsidRPr="00C41D9C">
        <w:rPr>
          <w:rStyle w:val="body"/>
          <w:rFonts w:ascii="Calibri" w:hAnsi="Calibri"/>
          <w:sz w:val="22"/>
          <w:szCs w:val="22"/>
        </w:rPr>
        <w:t xml:space="preserve"> will be informed that any repetition of the </w:t>
      </w:r>
      <w:r w:rsidR="008660C9">
        <w:rPr>
          <w:rStyle w:val="body"/>
          <w:rFonts w:ascii="Calibri" w:hAnsi="Calibri"/>
          <w:sz w:val="22"/>
          <w:szCs w:val="22"/>
        </w:rPr>
        <w:t>behaviour</w:t>
      </w:r>
      <w:r w:rsidR="00D761EA" w:rsidRPr="00C41D9C">
        <w:rPr>
          <w:rStyle w:val="body"/>
          <w:rFonts w:ascii="Calibri" w:hAnsi="Calibri"/>
          <w:sz w:val="22"/>
          <w:szCs w:val="22"/>
        </w:rPr>
        <w:t xml:space="preserve"> </w:t>
      </w:r>
      <w:r w:rsidR="008660C9">
        <w:rPr>
          <w:rStyle w:val="body"/>
          <w:rFonts w:ascii="Calibri" w:hAnsi="Calibri"/>
          <w:sz w:val="22"/>
          <w:szCs w:val="22"/>
        </w:rPr>
        <w:t>may</w:t>
      </w:r>
      <w:r w:rsidR="00D761EA" w:rsidRPr="00C41D9C">
        <w:rPr>
          <w:rStyle w:val="body"/>
          <w:rFonts w:ascii="Calibri" w:hAnsi="Calibri"/>
          <w:sz w:val="22"/>
          <w:szCs w:val="22"/>
        </w:rPr>
        <w:t xml:space="preserve"> result in the child going </w:t>
      </w:r>
      <w:r w:rsidR="00D761EA" w:rsidRPr="00C41D9C">
        <w:rPr>
          <w:rStyle w:val="body"/>
          <w:rFonts w:ascii="Calibri" w:hAnsi="Calibri"/>
          <w:sz w:val="22"/>
          <w:szCs w:val="22"/>
        </w:rPr>
        <w:lastRenderedPageBreak/>
        <w:t>‘on report’ or having an Individual Behaviour Plan.</w:t>
      </w:r>
      <w:r w:rsidR="00D761EA" w:rsidRPr="00C41D9C">
        <w:rPr>
          <w:rStyle w:val="body"/>
          <w:rFonts w:ascii="Calibri" w:hAnsi="Calibri"/>
          <w:sz w:val="22"/>
          <w:szCs w:val="22"/>
        </w:rPr>
        <w:br/>
      </w:r>
      <w:r w:rsidR="00D761EA" w:rsidRPr="00C41D9C">
        <w:rPr>
          <w:rStyle w:val="body"/>
          <w:rFonts w:ascii="Calibri" w:hAnsi="Calibri"/>
          <w:sz w:val="22"/>
          <w:szCs w:val="22"/>
        </w:rPr>
        <w:br/>
      </w:r>
      <w:r w:rsidRPr="00C41D9C">
        <w:rPr>
          <w:rStyle w:val="body"/>
          <w:rFonts w:ascii="Calibri" w:hAnsi="Calibri"/>
          <w:sz w:val="22"/>
          <w:szCs w:val="22"/>
        </w:rPr>
        <w:t>4</w:t>
      </w:r>
      <w:r w:rsidR="004F1EE4" w:rsidRPr="00C41D9C">
        <w:rPr>
          <w:rStyle w:val="body"/>
          <w:rFonts w:ascii="Calibri" w:hAnsi="Calibri"/>
          <w:sz w:val="22"/>
          <w:szCs w:val="22"/>
        </w:rPr>
        <w:t>.2</w:t>
      </w:r>
      <w:r w:rsidR="007D211A" w:rsidRPr="00C41D9C">
        <w:rPr>
          <w:rStyle w:val="body"/>
          <w:rFonts w:ascii="Calibri" w:hAnsi="Calibri"/>
          <w:sz w:val="22"/>
          <w:szCs w:val="22"/>
        </w:rPr>
        <w:t>1</w:t>
      </w:r>
      <w:r w:rsidR="00D761EA" w:rsidRPr="00C41D9C">
        <w:rPr>
          <w:rStyle w:val="body"/>
          <w:rFonts w:ascii="Calibri" w:hAnsi="Calibri"/>
          <w:sz w:val="22"/>
          <w:szCs w:val="22"/>
        </w:rPr>
        <w:t xml:space="preserve"> </w:t>
      </w:r>
      <w:r w:rsidR="009B5F21">
        <w:rPr>
          <w:rStyle w:val="body"/>
          <w:rFonts w:ascii="Calibri" w:hAnsi="Calibri"/>
          <w:sz w:val="22"/>
          <w:szCs w:val="22"/>
        </w:rPr>
        <w:t>Those impacted by the severe behaviour of another child</w:t>
      </w:r>
      <w:r w:rsidR="009B5F21" w:rsidRPr="00C41D9C">
        <w:rPr>
          <w:rStyle w:val="body"/>
          <w:rFonts w:ascii="Calibri" w:hAnsi="Calibri"/>
          <w:sz w:val="22"/>
          <w:szCs w:val="22"/>
        </w:rPr>
        <w:t xml:space="preserve"> </w:t>
      </w:r>
      <w:r w:rsidR="00D761EA" w:rsidRPr="00C41D9C">
        <w:rPr>
          <w:rStyle w:val="body"/>
          <w:rFonts w:ascii="Calibri" w:hAnsi="Calibri"/>
          <w:sz w:val="22"/>
          <w:szCs w:val="22"/>
        </w:rPr>
        <w:t>will be offered the opportunity to discuss the incident and may be counselled by appropriate member of staff if necessary</w:t>
      </w:r>
      <w:r w:rsidR="009B5F21">
        <w:rPr>
          <w:rStyle w:val="body"/>
          <w:rFonts w:ascii="Calibri" w:hAnsi="Calibri"/>
          <w:sz w:val="22"/>
          <w:szCs w:val="22"/>
        </w:rPr>
        <w:t xml:space="preserve">, and with </w:t>
      </w:r>
      <w:r w:rsidR="00DF5F09">
        <w:rPr>
          <w:rStyle w:val="body"/>
          <w:rFonts w:ascii="Calibri" w:hAnsi="Calibri"/>
          <w:sz w:val="22"/>
          <w:szCs w:val="22"/>
        </w:rPr>
        <w:t>parental knowledge and consent.</w:t>
      </w:r>
    </w:p>
    <w:p w14:paraId="2556DCD4" w14:textId="77777777" w:rsidR="006B1AD4" w:rsidRPr="00C41D9C" w:rsidRDefault="00FF6E8A" w:rsidP="00D761EA">
      <w:pPr>
        <w:ind w:left="360"/>
        <w:rPr>
          <w:rStyle w:val="body"/>
          <w:rFonts w:ascii="Calibri" w:hAnsi="Calibri"/>
          <w:b/>
          <w:sz w:val="22"/>
          <w:szCs w:val="22"/>
        </w:rPr>
      </w:pPr>
      <w:r w:rsidRPr="00C41D9C">
        <w:rPr>
          <w:rStyle w:val="body"/>
          <w:rFonts w:ascii="Calibri" w:hAnsi="Calibri"/>
          <w:sz w:val="22"/>
          <w:szCs w:val="22"/>
        </w:rPr>
        <w:t>4</w:t>
      </w:r>
      <w:r w:rsidR="00210D58" w:rsidRPr="00C41D9C">
        <w:rPr>
          <w:rStyle w:val="body"/>
          <w:rFonts w:ascii="Calibri" w:hAnsi="Calibri"/>
          <w:sz w:val="22"/>
          <w:szCs w:val="22"/>
        </w:rPr>
        <w:t>.2</w:t>
      </w:r>
      <w:r w:rsidR="007D211A" w:rsidRPr="00C41D9C">
        <w:rPr>
          <w:rStyle w:val="body"/>
          <w:rFonts w:ascii="Calibri" w:hAnsi="Calibri"/>
          <w:sz w:val="22"/>
          <w:szCs w:val="22"/>
        </w:rPr>
        <w:t>2</w:t>
      </w:r>
      <w:r w:rsidR="00210D58" w:rsidRPr="00C41D9C">
        <w:rPr>
          <w:rStyle w:val="body"/>
          <w:rFonts w:ascii="Calibri" w:hAnsi="Calibri"/>
          <w:sz w:val="22"/>
          <w:szCs w:val="22"/>
        </w:rPr>
        <w:t xml:space="preserve"> Staff will be made aware of the incident and asked to monitor those involved at the weekly staff meeting.</w:t>
      </w:r>
      <w:r w:rsidR="00D761EA" w:rsidRPr="008F3655">
        <w:rPr>
          <w:rFonts w:ascii="Arial" w:hAnsi="Arial" w:cs="Arial"/>
        </w:rPr>
        <w:br/>
      </w:r>
      <w:r w:rsidR="00D761EA" w:rsidRPr="008F3655">
        <w:rPr>
          <w:rFonts w:ascii="Arial" w:hAnsi="Arial" w:cs="Arial"/>
        </w:rPr>
        <w:br/>
      </w:r>
      <w:r w:rsidR="00D761EA" w:rsidRPr="008F3655">
        <w:rPr>
          <w:rFonts w:ascii="Arial" w:hAnsi="Arial" w:cs="Arial"/>
        </w:rPr>
        <w:br/>
      </w:r>
      <w:r w:rsidRPr="00C41D9C">
        <w:rPr>
          <w:rStyle w:val="Heading2Char"/>
          <w:rFonts w:ascii="Calibri" w:eastAsia="Calibri" w:hAnsi="Calibri" w:cs="Arial"/>
          <w:color w:val="auto"/>
          <w:sz w:val="22"/>
          <w:szCs w:val="22"/>
        </w:rPr>
        <w:t>4</w:t>
      </w:r>
      <w:r w:rsidR="00D761EA" w:rsidRPr="00C41D9C">
        <w:rPr>
          <w:rStyle w:val="Heading2Char"/>
          <w:rFonts w:ascii="Calibri" w:eastAsia="Calibri" w:hAnsi="Calibri" w:cs="Arial"/>
          <w:color w:val="auto"/>
          <w:sz w:val="22"/>
          <w:szCs w:val="22"/>
        </w:rPr>
        <w:t>.2 Stage 2 - Second Incident</w:t>
      </w:r>
      <w:r w:rsidR="009E0C40" w:rsidRPr="00C41D9C">
        <w:rPr>
          <w:rStyle w:val="Heading2Char"/>
          <w:rFonts w:ascii="Calibri" w:eastAsia="Calibri" w:hAnsi="Calibri" w:cs="Arial"/>
          <w:color w:val="auto"/>
          <w:sz w:val="22"/>
          <w:szCs w:val="22"/>
        </w:rPr>
        <w:t>.</w:t>
      </w:r>
      <w:r w:rsidR="00D761EA" w:rsidRPr="00C41D9C">
        <w:rPr>
          <w:rFonts w:cs="Arial"/>
          <w:b/>
        </w:rPr>
        <w:br/>
      </w:r>
      <w:r w:rsidR="00D761EA" w:rsidRPr="00C41D9C">
        <w:rPr>
          <w:rFonts w:cs="Arial"/>
        </w:rPr>
        <w:br/>
      </w:r>
      <w:r w:rsidRPr="00C41D9C">
        <w:rPr>
          <w:rFonts w:cs="Arial"/>
          <w:b/>
        </w:rPr>
        <w:t>4.21</w:t>
      </w:r>
      <w:r w:rsidRPr="00C41D9C">
        <w:rPr>
          <w:rFonts w:cs="Arial"/>
        </w:rPr>
        <w:t xml:space="preserve"> </w:t>
      </w:r>
      <w:r w:rsidR="009E0C40" w:rsidRPr="00C41D9C">
        <w:rPr>
          <w:rStyle w:val="body"/>
          <w:rFonts w:ascii="Calibri" w:hAnsi="Calibri"/>
          <w:b/>
          <w:sz w:val="22"/>
          <w:szCs w:val="22"/>
        </w:rPr>
        <w:t xml:space="preserve">Where the behaviours are deemed to be the result of an unmet need, </w:t>
      </w:r>
      <w:r w:rsidR="006B1AD4" w:rsidRPr="00C41D9C">
        <w:rPr>
          <w:rStyle w:val="body"/>
          <w:rFonts w:ascii="Calibri" w:hAnsi="Calibri"/>
          <w:b/>
          <w:sz w:val="22"/>
          <w:szCs w:val="22"/>
        </w:rPr>
        <w:t>the SENCO/ Inclusion Leader will complete assessments and observations of the child and will create an Individual Behaviour Plan</w:t>
      </w:r>
      <w:r w:rsidR="009C06ED" w:rsidRPr="00C41D9C">
        <w:rPr>
          <w:rStyle w:val="body"/>
          <w:rFonts w:ascii="Calibri" w:hAnsi="Calibri"/>
          <w:b/>
          <w:sz w:val="22"/>
          <w:szCs w:val="22"/>
        </w:rPr>
        <w:t xml:space="preserve"> and/or Behaviour Support Plan</w:t>
      </w:r>
      <w:r w:rsidR="006B1AD4" w:rsidRPr="00C41D9C">
        <w:rPr>
          <w:rStyle w:val="body"/>
          <w:rFonts w:ascii="Calibri" w:hAnsi="Calibri"/>
          <w:b/>
          <w:sz w:val="22"/>
          <w:szCs w:val="22"/>
        </w:rPr>
        <w:t xml:space="preserve"> which addresses both the </w:t>
      </w:r>
      <w:r w:rsidR="007D211A" w:rsidRPr="00C41D9C">
        <w:rPr>
          <w:rStyle w:val="body"/>
          <w:rFonts w:ascii="Calibri" w:hAnsi="Calibri"/>
          <w:b/>
          <w:sz w:val="22"/>
          <w:szCs w:val="22"/>
        </w:rPr>
        <w:t>unmet</w:t>
      </w:r>
      <w:r w:rsidR="006B1AD4" w:rsidRPr="00C41D9C">
        <w:rPr>
          <w:rStyle w:val="body"/>
          <w:rFonts w:ascii="Calibri" w:hAnsi="Calibri"/>
          <w:b/>
          <w:sz w:val="22"/>
          <w:szCs w:val="22"/>
        </w:rPr>
        <w:t xml:space="preserve"> needs and provide staff with clear guidance on how to manage associated behaviours. </w:t>
      </w:r>
      <w:r w:rsidR="008660C9">
        <w:rPr>
          <w:rStyle w:val="body"/>
          <w:rFonts w:ascii="Calibri" w:hAnsi="Calibri"/>
          <w:b/>
          <w:sz w:val="22"/>
          <w:szCs w:val="22"/>
        </w:rPr>
        <w:t xml:space="preserve">Support from external agencies should be sought at the earliest opportunity where behaviour may be linked to unmet needs. </w:t>
      </w:r>
    </w:p>
    <w:p w14:paraId="10626EAF" w14:textId="77777777" w:rsidR="00D761EA" w:rsidRPr="00C41D9C" w:rsidRDefault="006B1AD4" w:rsidP="006B1AD4">
      <w:pPr>
        <w:ind w:left="360"/>
        <w:rPr>
          <w:rStyle w:val="body"/>
          <w:rFonts w:ascii="Calibri" w:hAnsi="Calibri"/>
          <w:sz w:val="22"/>
          <w:szCs w:val="22"/>
        </w:rPr>
      </w:pPr>
      <w:r w:rsidRPr="00C41D9C">
        <w:rPr>
          <w:rFonts w:cs="Arial"/>
          <w:i/>
        </w:rPr>
        <w:t>Where the behaviours are not believed to relate to an unmet need, then the following steps will be taken:</w:t>
      </w:r>
      <w:r w:rsidR="00D761EA" w:rsidRPr="00C41D9C">
        <w:rPr>
          <w:rFonts w:cs="Arial"/>
        </w:rPr>
        <w:br/>
      </w:r>
      <w:r w:rsidR="00D761EA" w:rsidRPr="00C41D9C">
        <w:rPr>
          <w:rFonts w:cs="Arial"/>
        </w:rPr>
        <w:br/>
      </w:r>
      <w:r w:rsidR="00FF6E8A" w:rsidRPr="00C41D9C">
        <w:rPr>
          <w:rFonts w:cs="Arial"/>
        </w:rPr>
        <w:t>4</w:t>
      </w:r>
      <w:r w:rsidR="008F3655" w:rsidRPr="00C41D9C">
        <w:rPr>
          <w:rFonts w:cs="Arial"/>
        </w:rPr>
        <w:t>.22</w:t>
      </w:r>
      <w:r w:rsidR="00D761EA" w:rsidRPr="00C41D9C">
        <w:rPr>
          <w:rFonts w:cs="Arial"/>
        </w:rPr>
        <w:t xml:space="preserve">. </w:t>
      </w:r>
      <w:r w:rsidR="00D761EA" w:rsidRPr="00C41D9C">
        <w:rPr>
          <w:rStyle w:val="body"/>
          <w:rFonts w:ascii="Calibri" w:hAnsi="Calibri"/>
          <w:sz w:val="22"/>
          <w:szCs w:val="22"/>
        </w:rPr>
        <w:t xml:space="preserve">Parents will be informed that the child is </w:t>
      </w:r>
      <w:r w:rsidR="001B62B2">
        <w:rPr>
          <w:rStyle w:val="body"/>
          <w:rFonts w:ascii="Calibri" w:hAnsi="Calibri"/>
          <w:sz w:val="22"/>
          <w:szCs w:val="22"/>
        </w:rPr>
        <w:t>receiving daily monitoring</w:t>
      </w:r>
      <w:r w:rsidR="00D761EA" w:rsidRPr="00C41D9C">
        <w:rPr>
          <w:rStyle w:val="body"/>
          <w:rFonts w:ascii="Calibri" w:hAnsi="Calibri"/>
          <w:sz w:val="22"/>
          <w:szCs w:val="22"/>
        </w:rPr>
        <w:t xml:space="preserve"> for a specified period (usually between 4-6 weeks). </w:t>
      </w:r>
      <w:r w:rsidR="00D761EA" w:rsidRPr="00C41D9C">
        <w:rPr>
          <w:rFonts w:cs="Arial"/>
        </w:rPr>
        <w:br/>
      </w:r>
      <w:r w:rsidR="00D761EA" w:rsidRPr="00C41D9C">
        <w:rPr>
          <w:rFonts w:cs="Arial"/>
        </w:rPr>
        <w:br/>
      </w:r>
      <w:r w:rsidR="00FF6E8A" w:rsidRPr="00C41D9C">
        <w:rPr>
          <w:rFonts w:cs="Arial"/>
        </w:rPr>
        <w:t>4</w:t>
      </w:r>
      <w:r w:rsidR="008F3655" w:rsidRPr="00C41D9C">
        <w:rPr>
          <w:rFonts w:cs="Arial"/>
        </w:rPr>
        <w:t>.23</w:t>
      </w:r>
      <w:r w:rsidR="00D761EA" w:rsidRPr="00C41D9C">
        <w:rPr>
          <w:rFonts w:cs="Arial"/>
        </w:rPr>
        <w:t xml:space="preserve">. </w:t>
      </w:r>
      <w:r w:rsidR="00D761EA" w:rsidRPr="00C41D9C">
        <w:rPr>
          <w:rStyle w:val="body"/>
          <w:rFonts w:ascii="Calibri" w:hAnsi="Calibri"/>
          <w:sz w:val="22"/>
          <w:szCs w:val="22"/>
        </w:rPr>
        <w:t xml:space="preserve">The child is issued with a </w:t>
      </w:r>
      <w:r w:rsidR="001B62B2">
        <w:rPr>
          <w:rStyle w:val="body"/>
          <w:rFonts w:ascii="Calibri" w:hAnsi="Calibri"/>
          <w:sz w:val="22"/>
          <w:szCs w:val="22"/>
        </w:rPr>
        <w:t>daily monitoring card</w:t>
      </w:r>
      <w:r w:rsidR="00D761EA" w:rsidRPr="00C41D9C">
        <w:rPr>
          <w:rStyle w:val="body"/>
          <w:rFonts w:ascii="Calibri" w:hAnsi="Calibri"/>
          <w:sz w:val="22"/>
          <w:szCs w:val="22"/>
        </w:rPr>
        <w:t xml:space="preserve"> on which positive behaviour is recorded, which is to be presented to the member of staff responsible for him/her at the end of each session, break time, lunch, for a comment and a signature.</w:t>
      </w:r>
      <w:r w:rsidR="00D761EA" w:rsidRPr="00C41D9C">
        <w:rPr>
          <w:rFonts w:cs="Arial"/>
        </w:rPr>
        <w:br/>
      </w:r>
      <w:r w:rsidR="00D761EA" w:rsidRPr="00C41D9C">
        <w:rPr>
          <w:rFonts w:cs="Arial"/>
        </w:rPr>
        <w:br/>
      </w:r>
      <w:r w:rsidR="00FF6E8A" w:rsidRPr="00C41D9C">
        <w:rPr>
          <w:rFonts w:cs="Arial"/>
        </w:rPr>
        <w:t>4</w:t>
      </w:r>
      <w:r w:rsidR="008F3655" w:rsidRPr="00C41D9C">
        <w:rPr>
          <w:rFonts w:cs="Arial"/>
        </w:rPr>
        <w:t>.24</w:t>
      </w:r>
      <w:r w:rsidR="00D761EA" w:rsidRPr="00C41D9C">
        <w:rPr>
          <w:rFonts w:cs="Arial"/>
        </w:rPr>
        <w:t xml:space="preserve">. </w:t>
      </w:r>
      <w:r w:rsidR="00D761EA" w:rsidRPr="00C41D9C">
        <w:rPr>
          <w:rStyle w:val="body"/>
          <w:rFonts w:ascii="Calibri" w:hAnsi="Calibri"/>
          <w:sz w:val="22"/>
          <w:szCs w:val="22"/>
        </w:rPr>
        <w:t>At the end of a given period (day/week), the child must take the card to the Headteacher for comment and signature</w:t>
      </w:r>
    </w:p>
    <w:p w14:paraId="2B3CF5DC" w14:textId="4AC3015E" w:rsidR="008F3655" w:rsidRPr="00C41D9C" w:rsidRDefault="00FF6E8A" w:rsidP="006B1AD4">
      <w:pPr>
        <w:ind w:left="360"/>
      </w:pPr>
      <w:r w:rsidRPr="00C41D9C">
        <w:t>4</w:t>
      </w:r>
      <w:r w:rsidR="008F3655" w:rsidRPr="00C41D9C">
        <w:t xml:space="preserve">.25 Child’s needs will be discussed with SENCO/ Family </w:t>
      </w:r>
      <w:r w:rsidR="004F1EE4" w:rsidRPr="00C41D9C">
        <w:t xml:space="preserve">Counsellor </w:t>
      </w:r>
      <w:r w:rsidR="008F3655" w:rsidRPr="00C41D9C">
        <w:t>and parents will be offered supp</w:t>
      </w:r>
      <w:r w:rsidR="005C7397" w:rsidRPr="00C41D9C">
        <w:t>ort</w:t>
      </w:r>
      <w:r w:rsidR="004F1EE4" w:rsidRPr="00C41D9C">
        <w:t>,</w:t>
      </w:r>
      <w:r w:rsidR="005C7397" w:rsidRPr="00C41D9C">
        <w:t xml:space="preserve"> and the completion of </w:t>
      </w:r>
      <w:proofErr w:type="gramStart"/>
      <w:r w:rsidR="005C7397" w:rsidRPr="00C41D9C">
        <w:t>a</w:t>
      </w:r>
      <w:proofErr w:type="gramEnd"/>
      <w:r w:rsidR="005C7397" w:rsidRPr="00C41D9C">
        <w:t xml:space="preserve"> </w:t>
      </w:r>
      <w:r w:rsidR="00D02900">
        <w:t>EHAP</w:t>
      </w:r>
      <w:r w:rsidR="005C7397" w:rsidRPr="00C41D9C">
        <w:t xml:space="preserve"> </w:t>
      </w:r>
      <w:r w:rsidR="008F3655" w:rsidRPr="00C41D9C">
        <w:t>considere</w:t>
      </w:r>
      <w:r w:rsidR="006519CC" w:rsidRPr="00C41D9C">
        <w:t>d.</w:t>
      </w:r>
    </w:p>
    <w:p w14:paraId="5CB0BAEF" w14:textId="77777777" w:rsidR="006519CC" w:rsidRPr="00C41D9C" w:rsidRDefault="00FF6E8A" w:rsidP="00D761EA">
      <w:pPr>
        <w:ind w:left="360"/>
      </w:pPr>
      <w:r w:rsidRPr="00C41D9C">
        <w:t>4</w:t>
      </w:r>
      <w:r w:rsidR="006519CC" w:rsidRPr="00C41D9C">
        <w:t xml:space="preserve">.26 </w:t>
      </w:r>
      <w:r w:rsidR="005C7397" w:rsidRPr="00C41D9C">
        <w:t>Thrive assessment</w:t>
      </w:r>
      <w:r w:rsidR="006519CC" w:rsidRPr="00C41D9C">
        <w:t xml:space="preserve"> will be completed by class teacher and passed to SENCO/ Family </w:t>
      </w:r>
      <w:r w:rsidR="004F1EE4" w:rsidRPr="00C41D9C">
        <w:t>Counsellor</w:t>
      </w:r>
      <w:r w:rsidR="006519CC" w:rsidRPr="00C41D9C">
        <w:t xml:space="preserve">. </w:t>
      </w:r>
    </w:p>
    <w:p w14:paraId="03003DA4" w14:textId="479DAA95" w:rsidR="0034110F" w:rsidRPr="00C41D9C" w:rsidRDefault="00FF6E8A" w:rsidP="0034110F">
      <w:pPr>
        <w:ind w:left="360"/>
        <w:rPr>
          <w:rFonts w:cs="Arial"/>
        </w:rPr>
      </w:pPr>
      <w:r w:rsidRPr="00C41D9C">
        <w:rPr>
          <w:rStyle w:val="body"/>
          <w:rFonts w:ascii="Calibri" w:hAnsi="Calibri"/>
          <w:sz w:val="22"/>
          <w:szCs w:val="22"/>
        </w:rPr>
        <w:t>4</w:t>
      </w:r>
      <w:r w:rsidR="008F3655" w:rsidRPr="00C41D9C">
        <w:rPr>
          <w:rStyle w:val="body"/>
          <w:rFonts w:ascii="Calibri" w:hAnsi="Calibri"/>
          <w:sz w:val="22"/>
          <w:szCs w:val="22"/>
        </w:rPr>
        <w:t>.2</w:t>
      </w:r>
      <w:r w:rsidR="006519CC" w:rsidRPr="00C41D9C">
        <w:rPr>
          <w:rStyle w:val="body"/>
          <w:rFonts w:ascii="Calibri" w:hAnsi="Calibri"/>
          <w:sz w:val="22"/>
          <w:szCs w:val="22"/>
        </w:rPr>
        <w:t>7</w:t>
      </w:r>
      <w:r w:rsidR="00D761EA" w:rsidRPr="00C41D9C">
        <w:rPr>
          <w:rStyle w:val="body"/>
          <w:rFonts w:ascii="Calibri" w:hAnsi="Calibri"/>
          <w:sz w:val="22"/>
          <w:szCs w:val="22"/>
        </w:rPr>
        <w:t xml:space="preserve">. Parents/carers </w:t>
      </w:r>
      <w:r w:rsidR="007D211A" w:rsidRPr="00C41D9C">
        <w:rPr>
          <w:rStyle w:val="body"/>
          <w:rFonts w:ascii="Calibri" w:hAnsi="Calibri"/>
          <w:sz w:val="22"/>
          <w:szCs w:val="22"/>
        </w:rPr>
        <w:t>may</w:t>
      </w:r>
      <w:r w:rsidR="00D761EA" w:rsidRPr="00C41D9C">
        <w:rPr>
          <w:rStyle w:val="body"/>
          <w:rFonts w:ascii="Calibri" w:hAnsi="Calibri"/>
          <w:sz w:val="22"/>
          <w:szCs w:val="22"/>
        </w:rPr>
        <w:t xml:space="preserve"> be informed that further behaviour of a similar nature </w:t>
      </w:r>
      <w:r w:rsidR="00D761EA" w:rsidRPr="00C41D9C">
        <w:rPr>
          <w:rStyle w:val="body"/>
          <w:rFonts w:ascii="Calibri" w:hAnsi="Calibri"/>
          <w:sz w:val="22"/>
          <w:szCs w:val="22"/>
          <w:u w:val="single"/>
        </w:rPr>
        <w:t>may</w:t>
      </w:r>
      <w:r w:rsidR="00D761EA" w:rsidRPr="00C41D9C">
        <w:rPr>
          <w:rStyle w:val="body"/>
          <w:rFonts w:ascii="Calibri" w:hAnsi="Calibri"/>
          <w:sz w:val="22"/>
          <w:szCs w:val="22"/>
        </w:rPr>
        <w:t xml:space="preserve"> result in a </w:t>
      </w:r>
      <w:r w:rsidR="00507A23" w:rsidRPr="00C41D9C">
        <w:rPr>
          <w:rStyle w:val="body"/>
          <w:rFonts w:ascii="Calibri" w:hAnsi="Calibri"/>
          <w:sz w:val="22"/>
          <w:szCs w:val="22"/>
        </w:rPr>
        <w:t>Head teacher’s</w:t>
      </w:r>
      <w:r w:rsidR="00D761EA" w:rsidRPr="00C41D9C">
        <w:rPr>
          <w:rStyle w:val="body"/>
          <w:rFonts w:ascii="Calibri" w:hAnsi="Calibri"/>
          <w:sz w:val="22"/>
          <w:szCs w:val="22"/>
        </w:rPr>
        <w:t xml:space="preserve"> </w:t>
      </w:r>
      <w:r w:rsidR="00B478AF">
        <w:rPr>
          <w:rStyle w:val="body"/>
          <w:rFonts w:ascii="Calibri" w:hAnsi="Calibri"/>
          <w:sz w:val="22"/>
          <w:szCs w:val="22"/>
        </w:rPr>
        <w:t>suspension</w:t>
      </w:r>
      <w:r w:rsidR="00D761EA" w:rsidRPr="00C41D9C">
        <w:rPr>
          <w:rStyle w:val="body"/>
          <w:rFonts w:ascii="Calibri" w:hAnsi="Calibri"/>
          <w:sz w:val="22"/>
          <w:szCs w:val="22"/>
        </w:rPr>
        <w:t xml:space="preserve"> for a day(s) dura</w:t>
      </w:r>
      <w:r w:rsidR="009E0C40" w:rsidRPr="00C41D9C">
        <w:rPr>
          <w:rStyle w:val="body"/>
          <w:rFonts w:ascii="Calibri" w:hAnsi="Calibri"/>
          <w:sz w:val="22"/>
          <w:szCs w:val="22"/>
        </w:rPr>
        <w:t>tion up to a maximum of 15 days</w:t>
      </w:r>
    </w:p>
    <w:p w14:paraId="3B4975C0" w14:textId="77777777" w:rsidR="006519CC" w:rsidRPr="00C41D9C" w:rsidRDefault="00FF6E8A" w:rsidP="0034110F">
      <w:pPr>
        <w:ind w:left="360"/>
        <w:rPr>
          <w:rFonts w:cs="Arial"/>
        </w:rPr>
      </w:pPr>
      <w:r w:rsidRPr="00C41D9C">
        <w:rPr>
          <w:rFonts w:cs="Arial"/>
        </w:rPr>
        <w:t>4</w:t>
      </w:r>
      <w:r w:rsidR="006519CC" w:rsidRPr="00C41D9C">
        <w:rPr>
          <w:rFonts w:cs="Arial"/>
        </w:rPr>
        <w:t xml:space="preserve">.28 Child will be placed on the school’s Safeguarding </w:t>
      </w:r>
      <w:proofErr w:type="spellStart"/>
      <w:r w:rsidR="006519CC" w:rsidRPr="00C41D9C">
        <w:rPr>
          <w:rFonts w:cs="Arial"/>
        </w:rPr>
        <w:t>‘Cause</w:t>
      </w:r>
      <w:proofErr w:type="spellEnd"/>
      <w:r w:rsidR="006519CC" w:rsidRPr="00C41D9C">
        <w:rPr>
          <w:rFonts w:cs="Arial"/>
        </w:rPr>
        <w:t xml:space="preserve"> for Concern’ list and will be discussed at Safeguarding Team Meetings.</w:t>
      </w:r>
    </w:p>
    <w:p w14:paraId="0C3710EF" w14:textId="77777777" w:rsidR="00D761EA" w:rsidRPr="00C41D9C" w:rsidRDefault="00D761EA" w:rsidP="0034110F">
      <w:pPr>
        <w:ind w:left="360"/>
        <w:rPr>
          <w:rFonts w:cs="Arial"/>
        </w:rPr>
      </w:pPr>
      <w:r w:rsidRPr="008F3655">
        <w:rPr>
          <w:rFonts w:ascii="Arial" w:hAnsi="Arial" w:cs="Arial"/>
        </w:rPr>
        <w:br/>
      </w:r>
      <w:bookmarkStart w:id="4" w:name="_Toc267167219"/>
      <w:r w:rsidR="00FF6E8A" w:rsidRPr="00C41D9C">
        <w:rPr>
          <w:rStyle w:val="Heading2Char"/>
          <w:rFonts w:ascii="Calibri" w:eastAsia="Calibri" w:hAnsi="Calibri" w:cs="Arial"/>
          <w:color w:val="auto"/>
          <w:sz w:val="22"/>
          <w:szCs w:val="22"/>
        </w:rPr>
        <w:t>4</w:t>
      </w:r>
      <w:r w:rsidRPr="00C41D9C">
        <w:rPr>
          <w:rStyle w:val="Heading2Char"/>
          <w:rFonts w:ascii="Calibri" w:eastAsia="Calibri" w:hAnsi="Calibri" w:cs="Arial"/>
          <w:color w:val="auto"/>
          <w:sz w:val="22"/>
          <w:szCs w:val="22"/>
        </w:rPr>
        <w:t>.3 Stage 3 - Third Incident</w:t>
      </w:r>
      <w:bookmarkEnd w:id="4"/>
      <w:r w:rsidR="009E0C40" w:rsidRPr="00C41D9C">
        <w:rPr>
          <w:rStyle w:val="Heading2Char"/>
          <w:rFonts w:ascii="Calibri" w:eastAsia="Calibri" w:hAnsi="Calibri" w:cs="Arial"/>
          <w:color w:val="auto"/>
          <w:sz w:val="22"/>
          <w:szCs w:val="22"/>
        </w:rPr>
        <w:t>/ Pattern of dangerous behaviours emerging.</w:t>
      </w:r>
      <w:r w:rsidRPr="00C41D9C">
        <w:rPr>
          <w:rFonts w:cs="Arial"/>
          <w:b/>
        </w:rPr>
        <w:br/>
      </w:r>
    </w:p>
    <w:p w14:paraId="3791648F" w14:textId="77777777" w:rsidR="007D211A" w:rsidRPr="00C41D9C" w:rsidRDefault="007D211A" w:rsidP="0034110F">
      <w:pPr>
        <w:ind w:left="360"/>
        <w:rPr>
          <w:rFonts w:cs="Arial"/>
          <w:b/>
        </w:rPr>
      </w:pPr>
      <w:r w:rsidRPr="00C41D9C">
        <w:rPr>
          <w:rFonts w:cs="Arial"/>
          <w:b/>
        </w:rPr>
        <w:t xml:space="preserve">4.31 </w:t>
      </w:r>
      <w:r w:rsidR="009C06ED" w:rsidRPr="00C41D9C">
        <w:rPr>
          <w:rFonts w:cs="Arial"/>
          <w:b/>
        </w:rPr>
        <w:t>Where</w:t>
      </w:r>
      <w:r w:rsidRPr="00C41D9C">
        <w:rPr>
          <w:rFonts w:cs="Arial"/>
          <w:b/>
        </w:rPr>
        <w:t xml:space="preserve"> a single incident of severe behaviour </w:t>
      </w:r>
      <w:r w:rsidR="009B5F21">
        <w:rPr>
          <w:rFonts w:cs="Arial"/>
          <w:b/>
        </w:rPr>
        <w:t xml:space="preserve">is </w:t>
      </w:r>
      <w:r w:rsidRPr="00C41D9C">
        <w:rPr>
          <w:rFonts w:cs="Arial"/>
          <w:b/>
        </w:rPr>
        <w:t xml:space="preserve">judged to have put staff or pupils in </w:t>
      </w:r>
      <w:r w:rsidR="009C06ED" w:rsidRPr="00C41D9C">
        <w:rPr>
          <w:rFonts w:cs="Arial"/>
          <w:b/>
        </w:rPr>
        <w:t>significant</w:t>
      </w:r>
      <w:r w:rsidRPr="00C41D9C">
        <w:rPr>
          <w:rFonts w:cs="Arial"/>
          <w:b/>
        </w:rPr>
        <w:t xml:space="preserve"> danger or have caused harm (including deliberately hurting a member of staff) then the school </w:t>
      </w:r>
      <w:r w:rsidR="009C06ED" w:rsidRPr="00C41D9C">
        <w:rPr>
          <w:rFonts w:cs="Arial"/>
          <w:b/>
        </w:rPr>
        <w:t>may</w:t>
      </w:r>
      <w:r w:rsidRPr="00C41D9C">
        <w:rPr>
          <w:rFonts w:cs="Arial"/>
          <w:b/>
        </w:rPr>
        <w:t xml:space="preserve"> move straight to Stage 3 for a first incident. </w:t>
      </w:r>
    </w:p>
    <w:p w14:paraId="5FCBA394" w14:textId="77777777" w:rsidR="00D761EA" w:rsidRPr="00C41D9C" w:rsidRDefault="00FF6E8A" w:rsidP="008F3655">
      <w:pPr>
        <w:ind w:left="360"/>
        <w:rPr>
          <w:rStyle w:val="body"/>
          <w:rFonts w:ascii="Calibri" w:hAnsi="Calibri"/>
          <w:sz w:val="22"/>
          <w:szCs w:val="22"/>
        </w:rPr>
      </w:pPr>
      <w:r w:rsidRPr="00C41D9C">
        <w:rPr>
          <w:rStyle w:val="body"/>
          <w:rFonts w:ascii="Calibri" w:hAnsi="Calibri"/>
          <w:sz w:val="22"/>
          <w:szCs w:val="22"/>
        </w:rPr>
        <w:t>4</w:t>
      </w:r>
      <w:r w:rsidR="008F3655" w:rsidRPr="00C41D9C">
        <w:rPr>
          <w:rStyle w:val="body"/>
          <w:rFonts w:ascii="Calibri" w:hAnsi="Calibri"/>
          <w:sz w:val="22"/>
          <w:szCs w:val="22"/>
        </w:rPr>
        <w:t>.3</w:t>
      </w:r>
      <w:r w:rsidR="00D761EA" w:rsidRPr="00C41D9C">
        <w:rPr>
          <w:rStyle w:val="body"/>
          <w:rFonts w:ascii="Calibri" w:hAnsi="Calibri"/>
          <w:sz w:val="22"/>
          <w:szCs w:val="22"/>
        </w:rPr>
        <w:t>1. As the behaviours demonstrated continue to jeopardise the educational/ social outcomes for the child/ their peers, the child will be issued with an Individual Behaviour Plan (IBP)</w:t>
      </w:r>
      <w:r w:rsidR="009C06ED" w:rsidRPr="00C41D9C">
        <w:rPr>
          <w:rStyle w:val="body"/>
          <w:rFonts w:ascii="Calibri" w:hAnsi="Calibri"/>
          <w:sz w:val="22"/>
          <w:szCs w:val="22"/>
        </w:rPr>
        <w:t xml:space="preserve"> if this </w:t>
      </w:r>
      <w:r w:rsidR="009C06ED" w:rsidRPr="00C41D9C">
        <w:rPr>
          <w:rStyle w:val="body"/>
          <w:rFonts w:ascii="Calibri" w:hAnsi="Calibri"/>
          <w:sz w:val="22"/>
          <w:szCs w:val="22"/>
        </w:rPr>
        <w:lastRenderedPageBreak/>
        <w:t>has not been completed during an earlier stage</w:t>
      </w:r>
      <w:r w:rsidR="00D761EA" w:rsidRPr="00C41D9C">
        <w:rPr>
          <w:rStyle w:val="body"/>
          <w:rFonts w:ascii="Calibri" w:hAnsi="Calibri"/>
          <w:sz w:val="22"/>
          <w:szCs w:val="22"/>
        </w:rPr>
        <w:t xml:space="preserve">. This will be written in consultation with the class teacher, parent, child and Inclusion </w:t>
      </w:r>
      <w:r w:rsidR="004F1EE4" w:rsidRPr="00C41D9C">
        <w:rPr>
          <w:rStyle w:val="body"/>
          <w:rFonts w:ascii="Calibri" w:hAnsi="Calibri"/>
          <w:sz w:val="22"/>
          <w:szCs w:val="22"/>
        </w:rPr>
        <w:t>Leader</w:t>
      </w:r>
      <w:r w:rsidR="007D211A" w:rsidRPr="00C41D9C">
        <w:rPr>
          <w:rStyle w:val="body"/>
          <w:rFonts w:ascii="Calibri" w:hAnsi="Calibri"/>
          <w:sz w:val="22"/>
          <w:szCs w:val="22"/>
        </w:rPr>
        <w:t>/ SENCO</w:t>
      </w:r>
      <w:r w:rsidR="00D761EA" w:rsidRPr="00C41D9C">
        <w:rPr>
          <w:rStyle w:val="body"/>
          <w:rFonts w:ascii="Calibri" w:hAnsi="Calibri"/>
          <w:sz w:val="22"/>
          <w:szCs w:val="22"/>
        </w:rPr>
        <w:t>. Parent</w:t>
      </w:r>
      <w:r w:rsidR="009C06ED" w:rsidRPr="00C41D9C">
        <w:rPr>
          <w:rStyle w:val="body"/>
          <w:rFonts w:ascii="Calibri" w:hAnsi="Calibri"/>
          <w:sz w:val="22"/>
          <w:szCs w:val="22"/>
        </w:rPr>
        <w:t>s</w:t>
      </w:r>
      <w:r w:rsidR="00D761EA" w:rsidRPr="00C41D9C">
        <w:rPr>
          <w:rStyle w:val="body"/>
          <w:rFonts w:ascii="Calibri" w:hAnsi="Calibri"/>
          <w:sz w:val="22"/>
          <w:szCs w:val="22"/>
        </w:rPr>
        <w:t xml:space="preserve"> will be given a copy of this </w:t>
      </w:r>
      <w:r w:rsidR="008F3655" w:rsidRPr="00C41D9C">
        <w:rPr>
          <w:rStyle w:val="body"/>
          <w:rFonts w:ascii="Calibri" w:hAnsi="Calibri"/>
          <w:sz w:val="22"/>
          <w:szCs w:val="22"/>
        </w:rPr>
        <w:t>policy and the action plan.</w:t>
      </w:r>
    </w:p>
    <w:p w14:paraId="224F589B" w14:textId="60705380" w:rsidR="008F3655" w:rsidRPr="00C41D9C" w:rsidRDefault="00FF6E8A" w:rsidP="008F3655">
      <w:pPr>
        <w:ind w:left="360"/>
        <w:rPr>
          <w:rStyle w:val="body"/>
          <w:rFonts w:ascii="Calibri" w:hAnsi="Calibri"/>
          <w:sz w:val="22"/>
          <w:szCs w:val="22"/>
        </w:rPr>
      </w:pPr>
      <w:r w:rsidRPr="00C41D9C">
        <w:rPr>
          <w:rStyle w:val="body"/>
          <w:rFonts w:ascii="Calibri" w:hAnsi="Calibri"/>
          <w:sz w:val="22"/>
          <w:szCs w:val="22"/>
        </w:rPr>
        <w:t>4</w:t>
      </w:r>
      <w:r w:rsidR="008F3655" w:rsidRPr="00C41D9C">
        <w:rPr>
          <w:rStyle w:val="body"/>
          <w:rFonts w:ascii="Calibri" w:hAnsi="Calibri"/>
          <w:sz w:val="22"/>
          <w:szCs w:val="22"/>
        </w:rPr>
        <w:t>.32 If not completed a</w:t>
      </w:r>
      <w:r w:rsidR="006519CC" w:rsidRPr="00C41D9C">
        <w:rPr>
          <w:rStyle w:val="body"/>
          <w:rFonts w:ascii="Calibri" w:hAnsi="Calibri"/>
          <w:sz w:val="22"/>
          <w:szCs w:val="22"/>
        </w:rPr>
        <w:t xml:space="preserve">lready, parents </w:t>
      </w:r>
      <w:r w:rsidR="007D211A" w:rsidRPr="00C41D9C">
        <w:rPr>
          <w:rStyle w:val="body"/>
          <w:rFonts w:ascii="Calibri" w:hAnsi="Calibri"/>
          <w:sz w:val="22"/>
          <w:szCs w:val="22"/>
        </w:rPr>
        <w:t>may</w:t>
      </w:r>
      <w:r w:rsidR="005C7397" w:rsidRPr="00C41D9C">
        <w:rPr>
          <w:rStyle w:val="body"/>
          <w:rFonts w:ascii="Calibri" w:hAnsi="Calibri"/>
          <w:sz w:val="22"/>
          <w:szCs w:val="22"/>
        </w:rPr>
        <w:t xml:space="preserve"> be asked to complete </w:t>
      </w:r>
      <w:proofErr w:type="gramStart"/>
      <w:r w:rsidR="005C7397" w:rsidRPr="00C41D9C">
        <w:rPr>
          <w:rStyle w:val="body"/>
          <w:rFonts w:ascii="Calibri" w:hAnsi="Calibri"/>
          <w:sz w:val="22"/>
          <w:szCs w:val="22"/>
        </w:rPr>
        <w:t>a</w:t>
      </w:r>
      <w:proofErr w:type="gramEnd"/>
      <w:r w:rsidR="005C7397" w:rsidRPr="00C41D9C">
        <w:rPr>
          <w:rStyle w:val="body"/>
          <w:rFonts w:ascii="Calibri" w:hAnsi="Calibri"/>
          <w:sz w:val="22"/>
          <w:szCs w:val="22"/>
        </w:rPr>
        <w:t xml:space="preserve"> </w:t>
      </w:r>
      <w:r w:rsidR="00D02900">
        <w:rPr>
          <w:rStyle w:val="body"/>
          <w:rFonts w:ascii="Calibri" w:hAnsi="Calibri"/>
          <w:sz w:val="22"/>
          <w:szCs w:val="22"/>
        </w:rPr>
        <w:t>EHAP</w:t>
      </w:r>
      <w:r w:rsidR="00210D58" w:rsidRPr="00C41D9C">
        <w:rPr>
          <w:rStyle w:val="body"/>
          <w:rFonts w:ascii="Calibri" w:hAnsi="Calibri"/>
          <w:sz w:val="22"/>
          <w:szCs w:val="22"/>
        </w:rPr>
        <w:t xml:space="preserve"> </w:t>
      </w:r>
      <w:r w:rsidR="006519CC" w:rsidRPr="00C41D9C">
        <w:rPr>
          <w:rStyle w:val="body"/>
          <w:rFonts w:ascii="Calibri" w:hAnsi="Calibri"/>
          <w:sz w:val="22"/>
          <w:szCs w:val="22"/>
        </w:rPr>
        <w:t xml:space="preserve">with the SENCO or Family </w:t>
      </w:r>
      <w:r w:rsidR="004F1EE4" w:rsidRPr="00C41D9C">
        <w:rPr>
          <w:rStyle w:val="body"/>
          <w:rFonts w:ascii="Calibri" w:hAnsi="Calibri"/>
          <w:sz w:val="22"/>
          <w:szCs w:val="22"/>
        </w:rPr>
        <w:t>Counsellor</w:t>
      </w:r>
      <w:r w:rsidR="006519CC" w:rsidRPr="00C41D9C">
        <w:rPr>
          <w:rStyle w:val="body"/>
          <w:rFonts w:ascii="Calibri" w:hAnsi="Calibri"/>
          <w:sz w:val="22"/>
          <w:szCs w:val="22"/>
        </w:rPr>
        <w:t xml:space="preserve"> to explore issues and plan interventions. </w:t>
      </w:r>
    </w:p>
    <w:p w14:paraId="5907051A" w14:textId="77777777" w:rsidR="0034110F" w:rsidRPr="008660C9" w:rsidRDefault="00FF6E8A" w:rsidP="0034110F">
      <w:pPr>
        <w:ind w:left="360"/>
        <w:rPr>
          <w:rStyle w:val="body"/>
          <w:rFonts w:ascii="Calibri" w:hAnsi="Calibri"/>
          <w:sz w:val="22"/>
          <w:szCs w:val="22"/>
        </w:rPr>
      </w:pPr>
      <w:r w:rsidRPr="00C41D9C">
        <w:rPr>
          <w:rStyle w:val="body"/>
          <w:rFonts w:ascii="Calibri" w:hAnsi="Calibri"/>
          <w:sz w:val="22"/>
          <w:szCs w:val="22"/>
        </w:rPr>
        <w:t>4</w:t>
      </w:r>
      <w:r w:rsidR="006519CC" w:rsidRPr="00C41D9C">
        <w:rPr>
          <w:rStyle w:val="body"/>
          <w:rFonts w:ascii="Calibri" w:hAnsi="Calibri"/>
          <w:sz w:val="22"/>
          <w:szCs w:val="22"/>
        </w:rPr>
        <w:t>.33</w:t>
      </w:r>
      <w:r w:rsidR="00D761EA" w:rsidRPr="00C41D9C">
        <w:rPr>
          <w:rStyle w:val="body"/>
          <w:rFonts w:ascii="Calibri" w:hAnsi="Calibri"/>
          <w:sz w:val="22"/>
          <w:szCs w:val="22"/>
        </w:rPr>
        <w:t xml:space="preserve"> If the child reaches Stage 3 </w:t>
      </w:r>
      <w:proofErr w:type="gramStart"/>
      <w:r w:rsidR="00D761EA" w:rsidRPr="00C41D9C">
        <w:rPr>
          <w:rStyle w:val="body"/>
          <w:rFonts w:ascii="Calibri" w:hAnsi="Calibri"/>
          <w:sz w:val="22"/>
          <w:szCs w:val="22"/>
        </w:rPr>
        <w:t>as a result of</w:t>
      </w:r>
      <w:proofErr w:type="gramEnd"/>
      <w:r w:rsidR="00D761EA" w:rsidRPr="00C41D9C">
        <w:rPr>
          <w:rStyle w:val="body"/>
          <w:rFonts w:ascii="Calibri" w:hAnsi="Calibri"/>
          <w:sz w:val="22"/>
          <w:szCs w:val="22"/>
        </w:rPr>
        <w:t xml:space="preserve"> a single serious incident, the child will be excluded from school for between 1-15 days (usually no more than 5 days), in accordance with LA and </w:t>
      </w:r>
      <w:r w:rsidR="0065732D" w:rsidRPr="00C41D9C">
        <w:rPr>
          <w:rStyle w:val="body"/>
          <w:rFonts w:ascii="Calibri" w:hAnsi="Calibri"/>
          <w:sz w:val="22"/>
          <w:szCs w:val="22"/>
        </w:rPr>
        <w:t>DFE</w:t>
      </w:r>
      <w:r w:rsidR="006B1AD4" w:rsidRPr="00C41D9C">
        <w:rPr>
          <w:rStyle w:val="body"/>
          <w:rFonts w:ascii="Calibri" w:hAnsi="Calibri"/>
          <w:sz w:val="22"/>
          <w:szCs w:val="22"/>
        </w:rPr>
        <w:t xml:space="preserve"> regulations </w:t>
      </w:r>
      <w:r w:rsidR="006B1AD4" w:rsidRPr="00C41D9C">
        <w:rPr>
          <w:rStyle w:val="body"/>
          <w:rFonts w:ascii="Calibri" w:hAnsi="Calibri"/>
          <w:i/>
          <w:sz w:val="22"/>
          <w:szCs w:val="22"/>
        </w:rPr>
        <w:t xml:space="preserve">(see Exclusion Policy – Part 3). </w:t>
      </w:r>
      <w:r w:rsidR="008660C9">
        <w:rPr>
          <w:rStyle w:val="body"/>
          <w:rFonts w:ascii="Calibri" w:hAnsi="Calibri"/>
          <w:sz w:val="22"/>
          <w:szCs w:val="22"/>
        </w:rPr>
        <w:t>Fixed-term exclusions will usually be short (1-3 days) for first serious incidents.</w:t>
      </w:r>
    </w:p>
    <w:p w14:paraId="7D5BABA1" w14:textId="79475297" w:rsidR="008660C9" w:rsidRDefault="00EC2E56" w:rsidP="008660C9">
      <w:pPr>
        <w:ind w:left="360"/>
        <w:rPr>
          <w:rStyle w:val="body"/>
          <w:rFonts w:ascii="Calibri" w:hAnsi="Calibri"/>
          <w:sz w:val="22"/>
          <w:szCs w:val="22"/>
        </w:rPr>
      </w:pPr>
      <w:r w:rsidRPr="00C41D9C">
        <w:rPr>
          <w:rStyle w:val="body"/>
          <w:rFonts w:ascii="Calibri" w:hAnsi="Calibri"/>
          <w:sz w:val="22"/>
          <w:szCs w:val="22"/>
        </w:rPr>
        <w:t xml:space="preserve">4.34 The school takes a zero-tolerance approach to violence towards staff and, where a child has </w:t>
      </w:r>
      <w:r w:rsidRPr="00C41D9C">
        <w:rPr>
          <w:rStyle w:val="body"/>
          <w:rFonts w:ascii="Calibri" w:hAnsi="Calibri"/>
          <w:sz w:val="22"/>
          <w:szCs w:val="22"/>
          <w:u w:val="single"/>
        </w:rPr>
        <w:t>deliberately</w:t>
      </w:r>
      <w:r w:rsidRPr="00C41D9C">
        <w:rPr>
          <w:rStyle w:val="body"/>
          <w:rFonts w:ascii="Calibri" w:hAnsi="Calibri"/>
          <w:sz w:val="22"/>
          <w:szCs w:val="22"/>
        </w:rPr>
        <w:t xml:space="preserve"> </w:t>
      </w:r>
      <w:r w:rsidR="00422102" w:rsidRPr="00C41D9C">
        <w:rPr>
          <w:rStyle w:val="body"/>
          <w:rFonts w:ascii="Calibri" w:hAnsi="Calibri"/>
          <w:sz w:val="22"/>
          <w:szCs w:val="22"/>
        </w:rPr>
        <w:t>hurt</w:t>
      </w:r>
      <w:r w:rsidRPr="00C41D9C">
        <w:rPr>
          <w:rStyle w:val="body"/>
          <w:rFonts w:ascii="Calibri" w:hAnsi="Calibri"/>
          <w:sz w:val="22"/>
          <w:szCs w:val="22"/>
        </w:rPr>
        <w:t xml:space="preserve"> a member of staff</w:t>
      </w:r>
      <w:r w:rsidR="00422102" w:rsidRPr="00C41D9C">
        <w:rPr>
          <w:rStyle w:val="body"/>
          <w:rFonts w:ascii="Calibri" w:hAnsi="Calibri"/>
          <w:sz w:val="22"/>
          <w:szCs w:val="22"/>
        </w:rPr>
        <w:t>,</w:t>
      </w:r>
      <w:r w:rsidRPr="00C41D9C">
        <w:rPr>
          <w:rStyle w:val="body"/>
          <w:rFonts w:ascii="Calibri" w:hAnsi="Calibri"/>
          <w:sz w:val="22"/>
          <w:szCs w:val="22"/>
        </w:rPr>
        <w:t xml:space="preserve"> then they will automatically receive a </w:t>
      </w:r>
      <w:r w:rsidR="00D02900">
        <w:rPr>
          <w:rStyle w:val="body"/>
          <w:rFonts w:ascii="Calibri" w:hAnsi="Calibri"/>
          <w:sz w:val="22"/>
          <w:szCs w:val="22"/>
        </w:rPr>
        <w:t>suspension</w:t>
      </w:r>
      <w:r w:rsidRPr="00C41D9C">
        <w:rPr>
          <w:rStyle w:val="body"/>
          <w:rFonts w:ascii="Calibri" w:hAnsi="Calibri"/>
          <w:sz w:val="22"/>
          <w:szCs w:val="22"/>
        </w:rPr>
        <w:t>.</w:t>
      </w:r>
    </w:p>
    <w:p w14:paraId="40D442FD" w14:textId="77777777" w:rsidR="006B1AD4" w:rsidRPr="00C41D9C" w:rsidRDefault="00D761EA" w:rsidP="008660C9">
      <w:pPr>
        <w:ind w:left="360"/>
        <w:rPr>
          <w:rStyle w:val="body"/>
          <w:rFonts w:ascii="Calibri" w:hAnsi="Calibri"/>
          <w:sz w:val="22"/>
          <w:szCs w:val="22"/>
        </w:rPr>
      </w:pPr>
      <w:r w:rsidRPr="00C41D9C">
        <w:rPr>
          <w:rFonts w:cs="Arial"/>
        </w:rPr>
        <w:br/>
      </w:r>
      <w:r w:rsidR="00FF6E8A" w:rsidRPr="00C41D9C">
        <w:rPr>
          <w:rStyle w:val="body"/>
          <w:rFonts w:ascii="Calibri" w:hAnsi="Calibri"/>
          <w:sz w:val="22"/>
          <w:szCs w:val="22"/>
        </w:rPr>
        <w:t>4</w:t>
      </w:r>
      <w:r w:rsidR="0065732D" w:rsidRPr="00C41D9C">
        <w:rPr>
          <w:rStyle w:val="body"/>
          <w:rFonts w:ascii="Calibri" w:hAnsi="Calibri"/>
          <w:sz w:val="22"/>
          <w:szCs w:val="22"/>
        </w:rPr>
        <w:t>.3</w:t>
      </w:r>
      <w:r w:rsidR="00EC2E56" w:rsidRPr="00C41D9C">
        <w:rPr>
          <w:rStyle w:val="body"/>
          <w:rFonts w:ascii="Calibri" w:hAnsi="Calibri"/>
          <w:sz w:val="22"/>
          <w:szCs w:val="22"/>
        </w:rPr>
        <w:t>5</w:t>
      </w:r>
      <w:r w:rsidRPr="00C41D9C">
        <w:rPr>
          <w:rStyle w:val="body"/>
          <w:rFonts w:ascii="Calibri" w:hAnsi="Calibri"/>
          <w:sz w:val="22"/>
          <w:szCs w:val="22"/>
        </w:rPr>
        <w:t xml:space="preserve">. By now the Special Needs Code of Practice will have been implemented and it is probable that the child will </w:t>
      </w:r>
      <w:r w:rsidR="0065732D" w:rsidRPr="00C41D9C">
        <w:rPr>
          <w:rStyle w:val="body"/>
          <w:rFonts w:ascii="Calibri" w:hAnsi="Calibri"/>
          <w:sz w:val="22"/>
          <w:szCs w:val="22"/>
        </w:rPr>
        <w:t>have a Behaviour Action Plan</w:t>
      </w:r>
      <w:r w:rsidR="006B1AD4" w:rsidRPr="00C41D9C">
        <w:rPr>
          <w:rStyle w:val="body"/>
          <w:rFonts w:ascii="Calibri" w:hAnsi="Calibri"/>
          <w:sz w:val="22"/>
          <w:szCs w:val="22"/>
        </w:rPr>
        <w:t xml:space="preserve"> (if not this will begin at this stage)</w:t>
      </w:r>
      <w:r w:rsidRPr="00C41D9C">
        <w:rPr>
          <w:rStyle w:val="body"/>
          <w:rFonts w:ascii="Calibri" w:hAnsi="Calibri"/>
          <w:sz w:val="22"/>
          <w:szCs w:val="22"/>
        </w:rPr>
        <w:t xml:space="preserve">. </w:t>
      </w:r>
    </w:p>
    <w:p w14:paraId="2A1AB55C" w14:textId="77777777" w:rsidR="00D761EA" w:rsidRPr="00C41D9C" w:rsidRDefault="006B1AD4" w:rsidP="006B1AD4">
      <w:pPr>
        <w:ind w:left="360"/>
        <w:rPr>
          <w:rStyle w:val="body"/>
          <w:rFonts w:ascii="Calibri" w:hAnsi="Calibri"/>
          <w:sz w:val="22"/>
          <w:szCs w:val="22"/>
        </w:rPr>
      </w:pPr>
      <w:r w:rsidRPr="00C41D9C">
        <w:rPr>
          <w:rStyle w:val="body"/>
          <w:rFonts w:ascii="Calibri" w:hAnsi="Calibri"/>
          <w:sz w:val="22"/>
          <w:szCs w:val="22"/>
        </w:rPr>
        <w:t xml:space="preserve">4.36 Referrals will be made to external agencies e.g. </w:t>
      </w:r>
      <w:r w:rsidR="00D761EA" w:rsidRPr="00C41D9C">
        <w:rPr>
          <w:rStyle w:val="body"/>
          <w:rFonts w:ascii="Calibri" w:hAnsi="Calibri"/>
          <w:sz w:val="22"/>
          <w:szCs w:val="22"/>
        </w:rPr>
        <w:t xml:space="preserve">Educational Psychologist or </w:t>
      </w:r>
      <w:r w:rsidR="0065732D" w:rsidRPr="00C41D9C">
        <w:rPr>
          <w:rStyle w:val="body"/>
          <w:rFonts w:ascii="Calibri" w:hAnsi="Calibri"/>
          <w:sz w:val="22"/>
          <w:szCs w:val="22"/>
        </w:rPr>
        <w:t>Behaviour Support Team</w:t>
      </w:r>
      <w:r w:rsidR="00D761EA" w:rsidRPr="00C41D9C">
        <w:rPr>
          <w:rStyle w:val="body"/>
          <w:rFonts w:ascii="Calibri" w:hAnsi="Calibri"/>
          <w:sz w:val="22"/>
          <w:szCs w:val="22"/>
        </w:rPr>
        <w:t xml:space="preserve"> if this has not already occurred. </w:t>
      </w:r>
      <w:r w:rsidR="004F1EE4" w:rsidRPr="00C41D9C">
        <w:rPr>
          <w:rStyle w:val="body"/>
          <w:rFonts w:ascii="Calibri" w:hAnsi="Calibri"/>
          <w:sz w:val="22"/>
          <w:szCs w:val="22"/>
        </w:rPr>
        <w:t xml:space="preserve">The SENCO and Headteacher will </w:t>
      </w:r>
      <w:r w:rsidR="009E0C40" w:rsidRPr="00C41D9C">
        <w:rPr>
          <w:rStyle w:val="body"/>
          <w:rFonts w:ascii="Calibri" w:hAnsi="Calibri"/>
          <w:sz w:val="22"/>
          <w:szCs w:val="22"/>
        </w:rPr>
        <w:t>complete</w:t>
      </w:r>
      <w:r w:rsidR="004F1EE4" w:rsidRPr="00C41D9C">
        <w:rPr>
          <w:rStyle w:val="body"/>
          <w:rFonts w:ascii="Calibri" w:hAnsi="Calibri"/>
          <w:sz w:val="22"/>
          <w:szCs w:val="22"/>
        </w:rPr>
        <w:t xml:space="preserve"> the ‘Alternatives to Exclusion Primary Checklist’</w:t>
      </w:r>
      <w:r w:rsidR="009E0C40" w:rsidRPr="00C41D9C">
        <w:rPr>
          <w:rStyle w:val="body"/>
          <w:rFonts w:ascii="Calibri" w:hAnsi="Calibri"/>
          <w:sz w:val="22"/>
          <w:szCs w:val="22"/>
        </w:rPr>
        <w:t xml:space="preserve"> to ensure that all support options are being considered</w:t>
      </w:r>
      <w:r w:rsidR="004F1EE4" w:rsidRPr="00C41D9C">
        <w:rPr>
          <w:rStyle w:val="body"/>
          <w:rFonts w:ascii="Calibri" w:hAnsi="Calibri"/>
          <w:sz w:val="22"/>
          <w:szCs w:val="22"/>
        </w:rPr>
        <w:t xml:space="preserve">. </w:t>
      </w:r>
    </w:p>
    <w:p w14:paraId="5DAC4EE8" w14:textId="77777777" w:rsidR="00D761EA" w:rsidRPr="00C41D9C" w:rsidRDefault="00FF6E8A" w:rsidP="0065732D">
      <w:pPr>
        <w:ind w:left="360"/>
        <w:rPr>
          <w:rStyle w:val="body"/>
          <w:rFonts w:ascii="Calibri" w:hAnsi="Calibri"/>
          <w:sz w:val="22"/>
          <w:szCs w:val="22"/>
        </w:rPr>
      </w:pPr>
      <w:r w:rsidRPr="00C41D9C">
        <w:rPr>
          <w:rStyle w:val="body"/>
          <w:rFonts w:ascii="Calibri" w:hAnsi="Calibri"/>
          <w:sz w:val="22"/>
          <w:szCs w:val="22"/>
        </w:rPr>
        <w:t>4</w:t>
      </w:r>
      <w:r w:rsidR="0065732D" w:rsidRPr="00C41D9C">
        <w:rPr>
          <w:rStyle w:val="body"/>
          <w:rFonts w:ascii="Calibri" w:hAnsi="Calibri"/>
          <w:sz w:val="22"/>
          <w:szCs w:val="22"/>
        </w:rPr>
        <w:t>.3</w:t>
      </w:r>
      <w:r w:rsidR="006B1AD4" w:rsidRPr="00C41D9C">
        <w:rPr>
          <w:rStyle w:val="body"/>
          <w:rFonts w:ascii="Calibri" w:hAnsi="Calibri"/>
          <w:sz w:val="22"/>
          <w:szCs w:val="22"/>
        </w:rPr>
        <w:t>7</w:t>
      </w:r>
      <w:r w:rsidR="00D761EA" w:rsidRPr="00C41D9C">
        <w:rPr>
          <w:rStyle w:val="body"/>
          <w:rFonts w:ascii="Calibri" w:hAnsi="Calibri"/>
          <w:sz w:val="22"/>
          <w:szCs w:val="22"/>
        </w:rPr>
        <w:t xml:space="preserve">. </w:t>
      </w:r>
      <w:r w:rsidR="0065732D" w:rsidRPr="00C41D9C">
        <w:rPr>
          <w:rStyle w:val="body"/>
          <w:rFonts w:ascii="Calibri" w:hAnsi="Calibri"/>
          <w:sz w:val="22"/>
          <w:szCs w:val="22"/>
        </w:rPr>
        <w:t>If there is a risk of immanent escalation which could lead to further exclusions, a ‘Team around the child’ (TAC) meeting will be arranged where all relevant agencies will be invited to share information and discuss possible strategies to improve outcomes.</w:t>
      </w:r>
      <w:r w:rsidR="009E0C40" w:rsidRPr="00C41D9C">
        <w:rPr>
          <w:rStyle w:val="body"/>
          <w:rFonts w:ascii="Calibri" w:hAnsi="Calibri"/>
          <w:sz w:val="22"/>
          <w:szCs w:val="22"/>
        </w:rPr>
        <w:t xml:space="preserve"> </w:t>
      </w:r>
    </w:p>
    <w:p w14:paraId="365BF4DF" w14:textId="4C6AB30F" w:rsidR="00985FAB" w:rsidRPr="00C41D9C" w:rsidRDefault="00FF6E8A" w:rsidP="009E0C40">
      <w:pPr>
        <w:ind w:left="360"/>
        <w:rPr>
          <w:rStyle w:val="body"/>
          <w:rFonts w:ascii="Calibri" w:hAnsi="Calibri"/>
          <w:sz w:val="22"/>
          <w:szCs w:val="22"/>
        </w:rPr>
      </w:pPr>
      <w:r w:rsidRPr="00C41D9C">
        <w:rPr>
          <w:rStyle w:val="body"/>
          <w:rFonts w:ascii="Calibri" w:hAnsi="Calibri"/>
          <w:sz w:val="22"/>
          <w:szCs w:val="22"/>
        </w:rPr>
        <w:t>4</w:t>
      </w:r>
      <w:r w:rsidR="0065732D" w:rsidRPr="00C41D9C">
        <w:rPr>
          <w:rStyle w:val="body"/>
          <w:rFonts w:ascii="Calibri" w:hAnsi="Calibri"/>
          <w:sz w:val="22"/>
          <w:szCs w:val="22"/>
        </w:rPr>
        <w:t>.3</w:t>
      </w:r>
      <w:r w:rsidR="006B1AD4" w:rsidRPr="00C41D9C">
        <w:rPr>
          <w:rStyle w:val="body"/>
          <w:rFonts w:ascii="Calibri" w:hAnsi="Calibri"/>
          <w:sz w:val="22"/>
          <w:szCs w:val="22"/>
        </w:rPr>
        <w:t>8</w:t>
      </w:r>
      <w:r w:rsidR="00D761EA" w:rsidRPr="00C41D9C">
        <w:rPr>
          <w:rStyle w:val="body"/>
          <w:rFonts w:ascii="Calibri" w:hAnsi="Calibri"/>
          <w:sz w:val="22"/>
          <w:szCs w:val="22"/>
        </w:rPr>
        <w:t xml:space="preserve">. Where the child is demonstrating increasingly volatile behaviour which is likely to result in further </w:t>
      </w:r>
      <w:r w:rsidR="00D02900">
        <w:rPr>
          <w:rStyle w:val="body"/>
          <w:rFonts w:ascii="Calibri" w:hAnsi="Calibri"/>
          <w:sz w:val="22"/>
          <w:szCs w:val="22"/>
        </w:rPr>
        <w:t>suspension</w:t>
      </w:r>
      <w:r w:rsidR="00D761EA" w:rsidRPr="00C41D9C">
        <w:rPr>
          <w:rStyle w:val="body"/>
          <w:rFonts w:ascii="Calibri" w:hAnsi="Calibri"/>
          <w:sz w:val="22"/>
          <w:szCs w:val="22"/>
        </w:rPr>
        <w:t xml:space="preserve">, </w:t>
      </w:r>
      <w:r w:rsidR="00210D58" w:rsidRPr="00C41D9C">
        <w:rPr>
          <w:rStyle w:val="body"/>
          <w:rFonts w:ascii="Calibri" w:hAnsi="Calibri"/>
          <w:sz w:val="22"/>
          <w:szCs w:val="22"/>
        </w:rPr>
        <w:t>staff will be asked to complete ABC (Antecedent, Behaviour, Consequence) Chart to establish a pattern of behaviour.</w:t>
      </w:r>
      <w:r w:rsidR="00EC2E56" w:rsidRPr="00C41D9C">
        <w:rPr>
          <w:rStyle w:val="body"/>
          <w:rFonts w:ascii="Calibri" w:hAnsi="Calibri"/>
          <w:sz w:val="22"/>
          <w:szCs w:val="22"/>
        </w:rPr>
        <w:t xml:space="preserve"> </w:t>
      </w:r>
      <w:r w:rsidR="00210D58" w:rsidRPr="00C41D9C">
        <w:rPr>
          <w:rStyle w:val="body"/>
          <w:rFonts w:ascii="Calibri" w:hAnsi="Calibri"/>
          <w:sz w:val="22"/>
          <w:szCs w:val="22"/>
        </w:rPr>
        <w:t>The</w:t>
      </w:r>
      <w:r w:rsidR="00D761EA" w:rsidRPr="00C41D9C">
        <w:rPr>
          <w:rStyle w:val="body"/>
          <w:rFonts w:ascii="Calibri" w:hAnsi="Calibri"/>
          <w:sz w:val="22"/>
          <w:szCs w:val="22"/>
        </w:rPr>
        <w:t xml:space="preserve"> Behaviour Suppor</w:t>
      </w:r>
      <w:r w:rsidR="00210D58" w:rsidRPr="00C41D9C">
        <w:rPr>
          <w:rStyle w:val="body"/>
          <w:rFonts w:ascii="Calibri" w:hAnsi="Calibri"/>
          <w:sz w:val="22"/>
          <w:szCs w:val="22"/>
        </w:rPr>
        <w:t>t Team will be contacted and a new Behaviour Support Plan written</w:t>
      </w:r>
      <w:r w:rsidR="00EC2E56" w:rsidRPr="00C41D9C">
        <w:rPr>
          <w:rStyle w:val="body"/>
          <w:rFonts w:ascii="Calibri" w:hAnsi="Calibri"/>
          <w:sz w:val="22"/>
          <w:szCs w:val="22"/>
        </w:rPr>
        <w:t>,</w:t>
      </w:r>
      <w:r w:rsidR="00210D58" w:rsidRPr="00C41D9C">
        <w:rPr>
          <w:rStyle w:val="body"/>
          <w:rFonts w:ascii="Calibri" w:hAnsi="Calibri"/>
          <w:sz w:val="22"/>
          <w:szCs w:val="22"/>
        </w:rPr>
        <w:t xml:space="preserve"> using specialist advice if necessary.</w:t>
      </w:r>
      <w:r w:rsidR="00D761EA" w:rsidRPr="00C41D9C">
        <w:rPr>
          <w:rStyle w:val="body"/>
          <w:rFonts w:ascii="Calibri" w:hAnsi="Calibri"/>
          <w:sz w:val="22"/>
          <w:szCs w:val="22"/>
        </w:rPr>
        <w:t xml:space="preserve"> </w:t>
      </w:r>
      <w:bookmarkStart w:id="5" w:name="_Toc267167220"/>
      <w:r w:rsidR="006B1AD4" w:rsidRPr="00C41D9C">
        <w:rPr>
          <w:rStyle w:val="body"/>
          <w:rFonts w:ascii="Calibri" w:hAnsi="Calibri"/>
          <w:i/>
          <w:sz w:val="22"/>
          <w:szCs w:val="22"/>
        </w:rPr>
        <w:t xml:space="preserve">It is likely that several Behaviour Support Plans (BSPs) will be needed before fully effective strategies are established so BSPs should be reviewed regularly. </w:t>
      </w:r>
    </w:p>
    <w:p w14:paraId="00CDD9A5" w14:textId="77777777" w:rsidR="009E0C40" w:rsidRPr="009E0C40" w:rsidRDefault="009E0C40" w:rsidP="009E0C40">
      <w:pPr>
        <w:ind w:left="360"/>
        <w:rPr>
          <w:rFonts w:ascii="Arial" w:hAnsi="Arial" w:cs="Arial"/>
          <w:color w:val="000000"/>
        </w:rPr>
      </w:pPr>
    </w:p>
    <w:p w14:paraId="74233F1E" w14:textId="77777777" w:rsidR="00D761EA" w:rsidRPr="00C41D9C" w:rsidRDefault="00FF6E8A" w:rsidP="00985FAB">
      <w:pPr>
        <w:pStyle w:val="Heading2"/>
        <w:ind w:left="360"/>
        <w:rPr>
          <w:rStyle w:val="body"/>
          <w:rFonts w:ascii="Calibri" w:hAnsi="Calibri"/>
          <w:color w:val="auto"/>
          <w:sz w:val="22"/>
          <w:szCs w:val="22"/>
        </w:rPr>
      </w:pPr>
      <w:r w:rsidRPr="00C41D9C">
        <w:rPr>
          <w:rFonts w:ascii="Calibri" w:hAnsi="Calibri" w:cs="Arial"/>
          <w:color w:val="auto"/>
          <w:sz w:val="22"/>
          <w:szCs w:val="22"/>
        </w:rPr>
        <w:t>4</w:t>
      </w:r>
      <w:r w:rsidR="00D761EA" w:rsidRPr="00C41D9C">
        <w:rPr>
          <w:rFonts w:ascii="Calibri" w:hAnsi="Calibri" w:cs="Arial"/>
          <w:color w:val="auto"/>
          <w:sz w:val="22"/>
          <w:szCs w:val="22"/>
        </w:rPr>
        <w:t xml:space="preserve">.4 Stage 4 - </w:t>
      </w:r>
      <w:r w:rsidR="00D761EA" w:rsidRPr="00C41D9C">
        <w:rPr>
          <w:rStyle w:val="body"/>
          <w:rFonts w:ascii="Calibri" w:hAnsi="Calibri"/>
          <w:color w:val="auto"/>
          <w:sz w:val="22"/>
          <w:szCs w:val="22"/>
        </w:rPr>
        <w:t>Fourth Incident</w:t>
      </w:r>
      <w:bookmarkEnd w:id="5"/>
      <w:r w:rsidR="009E0C40" w:rsidRPr="00C41D9C">
        <w:rPr>
          <w:rStyle w:val="body"/>
          <w:rFonts w:ascii="Calibri" w:hAnsi="Calibri"/>
          <w:color w:val="auto"/>
          <w:sz w:val="22"/>
          <w:szCs w:val="22"/>
        </w:rPr>
        <w:t xml:space="preserve">/ </w:t>
      </w:r>
      <w:r w:rsidR="00C200C8" w:rsidRPr="00C41D9C">
        <w:rPr>
          <w:rStyle w:val="body"/>
          <w:rFonts w:ascii="Calibri" w:hAnsi="Calibri"/>
          <w:color w:val="auto"/>
          <w:sz w:val="22"/>
          <w:szCs w:val="22"/>
        </w:rPr>
        <w:t>increasing</w:t>
      </w:r>
      <w:r w:rsidR="009E0C40" w:rsidRPr="00C41D9C">
        <w:rPr>
          <w:rStyle w:val="body"/>
          <w:rFonts w:ascii="Calibri" w:hAnsi="Calibri"/>
          <w:color w:val="auto"/>
          <w:sz w:val="22"/>
          <w:szCs w:val="22"/>
        </w:rPr>
        <w:t xml:space="preserve"> frequency of dangerous behaviours.</w:t>
      </w:r>
    </w:p>
    <w:p w14:paraId="07395A3D" w14:textId="77777777" w:rsidR="00985FAB" w:rsidRPr="00C41D9C" w:rsidRDefault="00985FAB" w:rsidP="00985FAB"/>
    <w:p w14:paraId="3E478A3C" w14:textId="77777777" w:rsidR="006B1AD4" w:rsidRPr="00C41D9C" w:rsidRDefault="00FF6E8A" w:rsidP="0034110F">
      <w:pPr>
        <w:ind w:left="360"/>
        <w:rPr>
          <w:rStyle w:val="body"/>
          <w:rFonts w:ascii="Calibri" w:hAnsi="Calibri"/>
          <w:sz w:val="22"/>
          <w:szCs w:val="22"/>
        </w:rPr>
      </w:pPr>
      <w:r w:rsidRPr="00C41D9C">
        <w:rPr>
          <w:rStyle w:val="body"/>
          <w:rFonts w:ascii="Calibri" w:hAnsi="Calibri"/>
          <w:sz w:val="22"/>
          <w:szCs w:val="22"/>
        </w:rPr>
        <w:t>4</w:t>
      </w:r>
      <w:r w:rsidR="0065732D" w:rsidRPr="00C41D9C">
        <w:rPr>
          <w:rStyle w:val="body"/>
          <w:rFonts w:ascii="Calibri" w:hAnsi="Calibri"/>
          <w:sz w:val="22"/>
          <w:szCs w:val="22"/>
        </w:rPr>
        <w:t xml:space="preserve">.41 </w:t>
      </w:r>
      <w:r w:rsidR="00D761EA" w:rsidRPr="00C41D9C">
        <w:rPr>
          <w:rStyle w:val="body"/>
          <w:rFonts w:ascii="Calibri" w:hAnsi="Calibri"/>
          <w:sz w:val="22"/>
          <w:szCs w:val="22"/>
        </w:rPr>
        <w:t>When this stage is reached, the child’s behaviour is presenting serious challenges to their own safety or educational development, that of their peers or the health and safety of school staff. At this point the child is at immanent risk of permanent exclusion.</w:t>
      </w:r>
    </w:p>
    <w:p w14:paraId="598F02DA" w14:textId="77777777" w:rsidR="00D761EA" w:rsidRPr="00C41D9C" w:rsidRDefault="006B1AD4" w:rsidP="0034110F">
      <w:pPr>
        <w:ind w:left="360"/>
        <w:rPr>
          <w:rStyle w:val="body"/>
          <w:rFonts w:ascii="Calibri" w:hAnsi="Calibri"/>
          <w:sz w:val="22"/>
          <w:szCs w:val="22"/>
        </w:rPr>
      </w:pPr>
      <w:r w:rsidRPr="00C41D9C">
        <w:rPr>
          <w:rStyle w:val="body"/>
          <w:rFonts w:ascii="Calibri" w:hAnsi="Calibri"/>
          <w:sz w:val="22"/>
          <w:szCs w:val="22"/>
        </w:rPr>
        <w:t>4.42 As</w:t>
      </w:r>
      <w:r w:rsidR="00206609" w:rsidRPr="00C41D9C">
        <w:rPr>
          <w:rStyle w:val="body"/>
          <w:rFonts w:ascii="Calibri" w:hAnsi="Calibri"/>
          <w:sz w:val="22"/>
          <w:szCs w:val="22"/>
        </w:rPr>
        <w:t xml:space="preserve"> </w:t>
      </w:r>
      <w:r w:rsidR="009B5F21">
        <w:rPr>
          <w:rStyle w:val="body"/>
          <w:rFonts w:ascii="Calibri" w:hAnsi="Calibri"/>
          <w:sz w:val="22"/>
          <w:szCs w:val="22"/>
        </w:rPr>
        <w:t xml:space="preserve">it </w:t>
      </w:r>
      <w:r w:rsidR="00206609" w:rsidRPr="00C41D9C">
        <w:rPr>
          <w:rStyle w:val="body"/>
          <w:rFonts w:ascii="Calibri" w:hAnsi="Calibri"/>
          <w:sz w:val="22"/>
          <w:szCs w:val="22"/>
        </w:rPr>
        <w:t>is highly likely that behaviours are the result of unmet SEND needs, consideration should be made to</w:t>
      </w:r>
      <w:r w:rsidR="00042B91" w:rsidRPr="00C41D9C">
        <w:rPr>
          <w:rStyle w:val="body"/>
          <w:rFonts w:ascii="Calibri" w:hAnsi="Calibri"/>
          <w:sz w:val="22"/>
          <w:szCs w:val="22"/>
        </w:rPr>
        <w:t xml:space="preserve"> whether</w:t>
      </w:r>
      <w:r w:rsidR="009C06ED" w:rsidRPr="00C41D9C">
        <w:rPr>
          <w:rStyle w:val="body"/>
          <w:rFonts w:ascii="Calibri" w:hAnsi="Calibri"/>
          <w:sz w:val="22"/>
          <w:szCs w:val="22"/>
        </w:rPr>
        <w:t>:</w:t>
      </w:r>
      <w:r w:rsidR="00206609" w:rsidRPr="00C41D9C">
        <w:rPr>
          <w:rStyle w:val="body"/>
          <w:rFonts w:ascii="Calibri" w:hAnsi="Calibri"/>
          <w:sz w:val="22"/>
          <w:szCs w:val="22"/>
        </w:rPr>
        <w:t xml:space="preserve"> </w:t>
      </w:r>
      <w:r w:rsidR="00930F2F" w:rsidRPr="00C41D9C">
        <w:rPr>
          <w:rStyle w:val="body"/>
          <w:rFonts w:ascii="Calibri" w:hAnsi="Calibri"/>
          <w:sz w:val="22"/>
          <w:szCs w:val="22"/>
        </w:rPr>
        <w:t xml:space="preserve"> </w:t>
      </w:r>
    </w:p>
    <w:p w14:paraId="5E6D43FA" w14:textId="77777777" w:rsidR="00042B91" w:rsidRPr="00C41D9C" w:rsidRDefault="00042B91" w:rsidP="008660C9">
      <w:pPr>
        <w:numPr>
          <w:ilvl w:val="0"/>
          <w:numId w:val="33"/>
        </w:numPr>
        <w:rPr>
          <w:rStyle w:val="body"/>
          <w:rFonts w:ascii="Calibri" w:hAnsi="Calibri"/>
          <w:sz w:val="22"/>
          <w:szCs w:val="22"/>
        </w:rPr>
      </w:pPr>
      <w:r w:rsidRPr="00C41D9C">
        <w:rPr>
          <w:rStyle w:val="body"/>
          <w:rFonts w:ascii="Calibri" w:hAnsi="Calibri"/>
          <w:sz w:val="22"/>
          <w:szCs w:val="22"/>
        </w:rPr>
        <w:t xml:space="preserve">An EHCP needs assessment </w:t>
      </w:r>
      <w:proofErr w:type="gramStart"/>
      <w:r w:rsidRPr="00C41D9C">
        <w:rPr>
          <w:rStyle w:val="body"/>
          <w:rFonts w:ascii="Calibri" w:hAnsi="Calibri"/>
          <w:sz w:val="22"/>
          <w:szCs w:val="22"/>
        </w:rPr>
        <w:t>has  begun</w:t>
      </w:r>
      <w:proofErr w:type="gramEnd"/>
      <w:r w:rsidRPr="00C41D9C">
        <w:rPr>
          <w:rStyle w:val="body"/>
          <w:rFonts w:ascii="Calibri" w:hAnsi="Calibri"/>
          <w:sz w:val="22"/>
          <w:szCs w:val="22"/>
        </w:rPr>
        <w:t xml:space="preserve"> or is ongoing;</w:t>
      </w:r>
    </w:p>
    <w:p w14:paraId="20D5C568" w14:textId="77777777" w:rsidR="00042B91" w:rsidRPr="00C41D9C" w:rsidRDefault="00042B91" w:rsidP="008660C9">
      <w:pPr>
        <w:numPr>
          <w:ilvl w:val="0"/>
          <w:numId w:val="33"/>
        </w:numPr>
        <w:rPr>
          <w:rStyle w:val="body"/>
          <w:rFonts w:ascii="Calibri" w:hAnsi="Calibri"/>
          <w:sz w:val="22"/>
          <w:szCs w:val="22"/>
        </w:rPr>
      </w:pPr>
      <w:r w:rsidRPr="00C41D9C">
        <w:rPr>
          <w:rStyle w:val="body"/>
          <w:rFonts w:ascii="Calibri" w:hAnsi="Calibri"/>
          <w:sz w:val="22"/>
          <w:szCs w:val="22"/>
        </w:rPr>
        <w:t>All reasonable adjustments have already been made;</w:t>
      </w:r>
    </w:p>
    <w:p w14:paraId="4402FCB9" w14:textId="77777777" w:rsidR="00042B91" w:rsidRPr="00C41D9C" w:rsidRDefault="00042B91" w:rsidP="008660C9">
      <w:pPr>
        <w:numPr>
          <w:ilvl w:val="0"/>
          <w:numId w:val="33"/>
        </w:numPr>
        <w:rPr>
          <w:rStyle w:val="body"/>
          <w:rFonts w:ascii="Calibri" w:hAnsi="Calibri"/>
          <w:sz w:val="22"/>
          <w:szCs w:val="22"/>
        </w:rPr>
      </w:pPr>
      <w:r w:rsidRPr="00C41D9C">
        <w:rPr>
          <w:rStyle w:val="body"/>
          <w:rFonts w:ascii="Calibri" w:hAnsi="Calibri"/>
          <w:sz w:val="22"/>
          <w:szCs w:val="22"/>
        </w:rPr>
        <w:t>The school can safely meet the needs of the child within the current setting.</w:t>
      </w:r>
    </w:p>
    <w:p w14:paraId="41A62C29" w14:textId="77777777" w:rsidR="00042B91" w:rsidRPr="00C41D9C" w:rsidRDefault="008660C9" w:rsidP="0034110F">
      <w:pPr>
        <w:ind w:left="360"/>
        <w:rPr>
          <w:rStyle w:val="body"/>
          <w:rFonts w:ascii="Calibri" w:hAnsi="Calibri"/>
          <w:sz w:val="22"/>
          <w:szCs w:val="22"/>
        </w:rPr>
      </w:pPr>
      <w:r>
        <w:rPr>
          <w:rStyle w:val="body"/>
          <w:rFonts w:ascii="Calibri" w:hAnsi="Calibri"/>
          <w:sz w:val="22"/>
          <w:szCs w:val="22"/>
        </w:rPr>
        <w:t>4.43 Having made all reasonable adjustments, should serious behaviour incidents continue:</w:t>
      </w:r>
    </w:p>
    <w:p w14:paraId="1EF8EA67" w14:textId="01A49822" w:rsidR="00D761EA" w:rsidRPr="00C41D9C" w:rsidRDefault="00D761EA" w:rsidP="00835841">
      <w:pPr>
        <w:numPr>
          <w:ilvl w:val="0"/>
          <w:numId w:val="2"/>
        </w:numPr>
        <w:spacing w:after="0"/>
        <w:rPr>
          <w:rStyle w:val="body"/>
          <w:rFonts w:ascii="Calibri" w:hAnsi="Calibri"/>
          <w:sz w:val="22"/>
          <w:szCs w:val="22"/>
        </w:rPr>
      </w:pPr>
      <w:r w:rsidRPr="00C41D9C">
        <w:rPr>
          <w:rStyle w:val="body"/>
          <w:rFonts w:ascii="Calibri" w:hAnsi="Calibri"/>
          <w:sz w:val="22"/>
          <w:szCs w:val="22"/>
        </w:rPr>
        <w:lastRenderedPageBreak/>
        <w:t xml:space="preserve">The Pupil will receive a further </w:t>
      </w:r>
      <w:r w:rsidR="00D02900">
        <w:rPr>
          <w:rStyle w:val="body"/>
          <w:rFonts w:ascii="Calibri" w:hAnsi="Calibri"/>
          <w:sz w:val="22"/>
          <w:szCs w:val="22"/>
        </w:rPr>
        <w:t>suspension</w:t>
      </w:r>
      <w:r w:rsidRPr="00C41D9C">
        <w:rPr>
          <w:rStyle w:val="body"/>
          <w:rFonts w:ascii="Calibri" w:hAnsi="Calibri"/>
          <w:sz w:val="22"/>
          <w:szCs w:val="22"/>
        </w:rPr>
        <w:t xml:space="preserve"> of between 1-15 days. </w:t>
      </w:r>
    </w:p>
    <w:p w14:paraId="4E452C29" w14:textId="77777777" w:rsidR="00422102" w:rsidRPr="00C41D9C" w:rsidRDefault="00422102" w:rsidP="00422102">
      <w:pPr>
        <w:spacing w:after="0"/>
        <w:ind w:left="786"/>
        <w:rPr>
          <w:rStyle w:val="body"/>
          <w:rFonts w:ascii="Calibri" w:hAnsi="Calibri"/>
          <w:sz w:val="22"/>
          <w:szCs w:val="22"/>
        </w:rPr>
      </w:pPr>
    </w:p>
    <w:p w14:paraId="4EBC0A51" w14:textId="77777777" w:rsidR="00D761EA" w:rsidRPr="00C41D9C" w:rsidRDefault="0065732D" w:rsidP="00835841">
      <w:pPr>
        <w:numPr>
          <w:ilvl w:val="0"/>
          <w:numId w:val="2"/>
        </w:numPr>
        <w:spacing w:after="0"/>
        <w:rPr>
          <w:rStyle w:val="body"/>
          <w:rFonts w:ascii="Calibri" w:hAnsi="Calibri"/>
          <w:sz w:val="22"/>
          <w:szCs w:val="22"/>
        </w:rPr>
      </w:pPr>
      <w:r w:rsidRPr="00C41D9C">
        <w:rPr>
          <w:rStyle w:val="body"/>
          <w:rFonts w:ascii="Calibri" w:hAnsi="Calibri"/>
          <w:sz w:val="22"/>
          <w:szCs w:val="22"/>
        </w:rPr>
        <w:t>Any exclusion longer than 5 days will involve the school o</w:t>
      </w:r>
      <w:r w:rsidR="009C06ED" w:rsidRPr="00C41D9C">
        <w:rPr>
          <w:rStyle w:val="body"/>
          <w:rFonts w:ascii="Calibri" w:hAnsi="Calibri"/>
          <w:sz w:val="22"/>
          <w:szCs w:val="22"/>
        </w:rPr>
        <w:t xml:space="preserve">rganising alternative provision </w:t>
      </w:r>
      <w:r w:rsidRPr="00C41D9C">
        <w:rPr>
          <w:rStyle w:val="body"/>
          <w:rFonts w:ascii="Calibri" w:hAnsi="Calibri"/>
          <w:sz w:val="22"/>
          <w:szCs w:val="22"/>
        </w:rPr>
        <w:t>either within another local school or via a recognised private provider.</w:t>
      </w:r>
    </w:p>
    <w:p w14:paraId="1EE4B512" w14:textId="77777777" w:rsidR="00422102" w:rsidRPr="00C41D9C" w:rsidRDefault="00422102" w:rsidP="00422102">
      <w:pPr>
        <w:spacing w:after="0"/>
        <w:ind w:left="786"/>
        <w:rPr>
          <w:rStyle w:val="body"/>
          <w:rFonts w:ascii="Calibri" w:hAnsi="Calibri"/>
          <w:sz w:val="22"/>
          <w:szCs w:val="22"/>
        </w:rPr>
      </w:pPr>
    </w:p>
    <w:p w14:paraId="47033FBE" w14:textId="77777777" w:rsidR="00D761EA" w:rsidRPr="00C41D9C" w:rsidRDefault="00D761EA" w:rsidP="00835841">
      <w:pPr>
        <w:numPr>
          <w:ilvl w:val="0"/>
          <w:numId w:val="2"/>
        </w:numPr>
        <w:spacing w:after="0"/>
        <w:rPr>
          <w:rStyle w:val="body"/>
          <w:rFonts w:ascii="Calibri" w:hAnsi="Calibri"/>
          <w:sz w:val="22"/>
          <w:szCs w:val="22"/>
        </w:rPr>
      </w:pPr>
      <w:r w:rsidRPr="00C41D9C">
        <w:rPr>
          <w:rStyle w:val="body"/>
          <w:rFonts w:ascii="Calibri" w:hAnsi="Calibri"/>
          <w:sz w:val="22"/>
          <w:szCs w:val="22"/>
        </w:rPr>
        <w:t xml:space="preserve">Upon return, the child, parent and </w:t>
      </w:r>
      <w:r w:rsidR="00507A23" w:rsidRPr="00C41D9C">
        <w:rPr>
          <w:rStyle w:val="body"/>
          <w:rFonts w:ascii="Calibri" w:hAnsi="Calibri"/>
          <w:sz w:val="22"/>
          <w:szCs w:val="22"/>
        </w:rPr>
        <w:t>Head teacher</w:t>
      </w:r>
      <w:r w:rsidRPr="00C41D9C">
        <w:rPr>
          <w:rStyle w:val="body"/>
          <w:rFonts w:ascii="Calibri" w:hAnsi="Calibri"/>
          <w:sz w:val="22"/>
          <w:szCs w:val="22"/>
        </w:rPr>
        <w:t xml:space="preserve"> will meet to agree a behaviour contract aimed at identifying the critical behaviours being demonstrated and strategies for avoiding them. </w:t>
      </w:r>
    </w:p>
    <w:p w14:paraId="62B12B72" w14:textId="77777777" w:rsidR="00422102" w:rsidRPr="00C41D9C" w:rsidRDefault="00422102" w:rsidP="00422102">
      <w:pPr>
        <w:spacing w:after="0"/>
        <w:ind w:left="786"/>
        <w:rPr>
          <w:rStyle w:val="body"/>
          <w:rFonts w:ascii="Calibri" w:hAnsi="Calibri"/>
          <w:sz w:val="22"/>
          <w:szCs w:val="22"/>
        </w:rPr>
      </w:pPr>
    </w:p>
    <w:p w14:paraId="41DCA2EF" w14:textId="77777777" w:rsidR="00422102" w:rsidRPr="00C41D9C" w:rsidRDefault="00422102" w:rsidP="00835841">
      <w:pPr>
        <w:numPr>
          <w:ilvl w:val="0"/>
          <w:numId w:val="2"/>
        </w:numPr>
        <w:spacing w:after="0"/>
        <w:rPr>
          <w:rStyle w:val="body"/>
          <w:rFonts w:ascii="Calibri" w:hAnsi="Calibri"/>
          <w:sz w:val="22"/>
          <w:szCs w:val="22"/>
        </w:rPr>
      </w:pPr>
      <w:r w:rsidRPr="00C41D9C">
        <w:rPr>
          <w:rStyle w:val="body"/>
          <w:rFonts w:ascii="Calibri" w:hAnsi="Calibri"/>
          <w:sz w:val="22"/>
          <w:szCs w:val="22"/>
        </w:rPr>
        <w:t>Another Team Around the Child (TAC) meeting will be held with relevant agencies and the LA to discuss ways to avoid a Permanent Exclusion.</w:t>
      </w:r>
    </w:p>
    <w:p w14:paraId="48638197" w14:textId="77777777" w:rsidR="00422102" w:rsidRPr="00C41D9C" w:rsidRDefault="00422102" w:rsidP="00422102">
      <w:pPr>
        <w:spacing w:after="0"/>
        <w:ind w:left="786"/>
        <w:rPr>
          <w:rStyle w:val="body"/>
          <w:rFonts w:ascii="Calibri" w:hAnsi="Calibri"/>
          <w:sz w:val="22"/>
          <w:szCs w:val="22"/>
        </w:rPr>
      </w:pPr>
    </w:p>
    <w:p w14:paraId="2C6F64BC" w14:textId="77777777" w:rsidR="009E0C40" w:rsidRPr="00C41D9C" w:rsidRDefault="00D761EA" w:rsidP="00835841">
      <w:pPr>
        <w:numPr>
          <w:ilvl w:val="0"/>
          <w:numId w:val="2"/>
        </w:numPr>
        <w:spacing w:after="0"/>
        <w:rPr>
          <w:rFonts w:cs="Arial"/>
          <w:color w:val="000000"/>
        </w:rPr>
      </w:pPr>
      <w:r w:rsidRPr="00C41D9C">
        <w:rPr>
          <w:rStyle w:val="body"/>
          <w:rFonts w:ascii="Calibri" w:hAnsi="Calibri"/>
          <w:sz w:val="22"/>
          <w:szCs w:val="22"/>
        </w:rPr>
        <w:t>Parents will be informed, in writing, that a further</w:t>
      </w:r>
      <w:r w:rsidR="00422102" w:rsidRPr="00C41D9C">
        <w:rPr>
          <w:rStyle w:val="body"/>
          <w:rFonts w:ascii="Calibri" w:hAnsi="Calibri"/>
          <w:sz w:val="22"/>
          <w:szCs w:val="22"/>
        </w:rPr>
        <w:t xml:space="preserve"> serious incident could lead to </w:t>
      </w:r>
      <w:r w:rsidRPr="00C41D9C">
        <w:rPr>
          <w:rStyle w:val="body"/>
          <w:rFonts w:ascii="Calibri" w:hAnsi="Calibri"/>
          <w:sz w:val="22"/>
          <w:szCs w:val="22"/>
        </w:rPr>
        <w:t>Permanent Exclusion.</w:t>
      </w:r>
      <w:r w:rsidR="009E0C40" w:rsidRPr="00C41D9C">
        <w:rPr>
          <w:rFonts w:cs="Arial"/>
        </w:rPr>
        <w:t xml:space="preserve"> </w:t>
      </w:r>
    </w:p>
    <w:p w14:paraId="487842D5" w14:textId="77777777" w:rsidR="009E0C40" w:rsidRPr="00C41D9C" w:rsidRDefault="009E0C40" w:rsidP="009E0C40">
      <w:pPr>
        <w:pStyle w:val="ListParagraph"/>
        <w:rPr>
          <w:rFonts w:cs="Arial"/>
        </w:rPr>
      </w:pPr>
    </w:p>
    <w:p w14:paraId="48A8CA9B" w14:textId="77777777" w:rsidR="00D761EA" w:rsidRPr="00C41D9C" w:rsidRDefault="009E0C40" w:rsidP="00835841">
      <w:pPr>
        <w:numPr>
          <w:ilvl w:val="0"/>
          <w:numId w:val="2"/>
        </w:numPr>
        <w:spacing w:after="0"/>
        <w:rPr>
          <w:rStyle w:val="body"/>
          <w:rFonts w:ascii="Calibri" w:hAnsi="Calibri"/>
          <w:sz w:val="22"/>
          <w:szCs w:val="22"/>
        </w:rPr>
      </w:pPr>
      <w:r w:rsidRPr="00C41D9C">
        <w:rPr>
          <w:rFonts w:cs="Arial"/>
        </w:rPr>
        <w:t>The Headteacher/ Inclusion Leader will refer the child’s needs/ presentation to the LA Primary High Risk Group for multi-agency review.</w:t>
      </w:r>
    </w:p>
    <w:p w14:paraId="0E71855D" w14:textId="77777777" w:rsidR="00D761EA" w:rsidRPr="00835841" w:rsidRDefault="00D761EA" w:rsidP="0034110F">
      <w:pPr>
        <w:pStyle w:val="Heading2"/>
        <w:ind w:left="360"/>
        <w:rPr>
          <w:rStyle w:val="body"/>
          <w:rFonts w:ascii="Calibri" w:hAnsi="Calibri" w:cs="Calibri"/>
          <w:color w:val="auto"/>
          <w:sz w:val="22"/>
          <w:szCs w:val="22"/>
        </w:rPr>
      </w:pPr>
      <w:r w:rsidRPr="00835841">
        <w:rPr>
          <w:rStyle w:val="body"/>
          <w:rFonts w:ascii="Calibri" w:hAnsi="Calibri" w:cs="Calibri"/>
          <w:sz w:val="22"/>
          <w:szCs w:val="22"/>
        </w:rPr>
        <w:t xml:space="preserve"> </w:t>
      </w:r>
      <w:r w:rsidR="0034110F" w:rsidRPr="00835841">
        <w:rPr>
          <w:rStyle w:val="body"/>
          <w:rFonts w:ascii="Calibri" w:hAnsi="Calibri" w:cs="Calibri"/>
          <w:sz w:val="22"/>
          <w:szCs w:val="22"/>
        </w:rPr>
        <w:tab/>
      </w:r>
      <w:r w:rsidRPr="00835841">
        <w:rPr>
          <w:rFonts w:ascii="Calibri" w:hAnsi="Calibri" w:cs="Calibri"/>
          <w:sz w:val="22"/>
          <w:szCs w:val="22"/>
        </w:rPr>
        <w:br/>
      </w:r>
      <w:bookmarkStart w:id="6" w:name="_Toc267167221"/>
      <w:r w:rsidR="00FF6E8A" w:rsidRPr="00835841">
        <w:rPr>
          <w:rStyle w:val="body"/>
          <w:rFonts w:ascii="Calibri" w:hAnsi="Calibri" w:cs="Calibri"/>
          <w:color w:val="auto"/>
          <w:sz w:val="22"/>
          <w:szCs w:val="22"/>
        </w:rPr>
        <w:t>4</w:t>
      </w:r>
      <w:r w:rsidRPr="00835841">
        <w:rPr>
          <w:rStyle w:val="body"/>
          <w:rFonts w:ascii="Calibri" w:hAnsi="Calibri" w:cs="Calibri"/>
          <w:color w:val="auto"/>
          <w:sz w:val="22"/>
          <w:szCs w:val="22"/>
        </w:rPr>
        <w:t>.5 Stage 5 – Subsequent Offences of a Similar Nature</w:t>
      </w:r>
      <w:bookmarkEnd w:id="6"/>
      <w:r w:rsidRPr="00835841">
        <w:rPr>
          <w:rStyle w:val="body"/>
          <w:rFonts w:ascii="Calibri" w:hAnsi="Calibri" w:cs="Calibri"/>
          <w:color w:val="auto"/>
          <w:sz w:val="22"/>
          <w:szCs w:val="22"/>
        </w:rPr>
        <w:t xml:space="preserve"> </w:t>
      </w:r>
    </w:p>
    <w:p w14:paraId="3415E739" w14:textId="77777777" w:rsidR="00D761EA" w:rsidRPr="00864B00" w:rsidRDefault="00D761EA" w:rsidP="00D761EA">
      <w:pPr>
        <w:ind w:left="360"/>
        <w:rPr>
          <w:rStyle w:val="body"/>
          <w:rFonts w:ascii="Calibri" w:hAnsi="Calibri"/>
          <w:sz w:val="22"/>
          <w:szCs w:val="22"/>
        </w:rPr>
      </w:pPr>
      <w:r w:rsidRPr="008F3655">
        <w:rPr>
          <w:rFonts w:ascii="Arial" w:hAnsi="Arial" w:cs="Arial"/>
          <w:b/>
        </w:rPr>
        <w:br/>
      </w:r>
      <w:r w:rsidR="00FF6E8A" w:rsidRPr="00864B00">
        <w:rPr>
          <w:rStyle w:val="body"/>
          <w:rFonts w:ascii="Calibri" w:hAnsi="Calibri"/>
          <w:sz w:val="22"/>
          <w:szCs w:val="22"/>
        </w:rPr>
        <w:t>4</w:t>
      </w:r>
      <w:r w:rsidR="0065732D" w:rsidRPr="00864B00">
        <w:rPr>
          <w:rStyle w:val="body"/>
          <w:rFonts w:ascii="Calibri" w:hAnsi="Calibri"/>
          <w:sz w:val="22"/>
          <w:szCs w:val="22"/>
        </w:rPr>
        <w:t xml:space="preserve">.51 </w:t>
      </w:r>
      <w:r w:rsidRPr="00864B00">
        <w:rPr>
          <w:rStyle w:val="body"/>
          <w:rFonts w:ascii="Calibri" w:hAnsi="Calibri"/>
          <w:sz w:val="22"/>
          <w:szCs w:val="22"/>
        </w:rPr>
        <w:t>Subsequent offences, which are not resolved by the actions taken above and which clearly put staff and/or children at risk of constant mental or physical harm, or the buildings and equ</w:t>
      </w:r>
      <w:r w:rsidR="00C200C8" w:rsidRPr="00864B00">
        <w:rPr>
          <w:rStyle w:val="body"/>
          <w:rFonts w:ascii="Calibri" w:hAnsi="Calibri"/>
          <w:sz w:val="22"/>
          <w:szCs w:val="22"/>
        </w:rPr>
        <w:t>ipment of destructio</w:t>
      </w:r>
      <w:r w:rsidR="00864B00" w:rsidRPr="00864B00">
        <w:rPr>
          <w:rStyle w:val="body"/>
          <w:rFonts w:ascii="Calibri" w:hAnsi="Calibri"/>
          <w:sz w:val="22"/>
          <w:szCs w:val="22"/>
        </w:rPr>
        <w:t xml:space="preserve">n or damage cannot be sustained. </w:t>
      </w:r>
    </w:p>
    <w:p w14:paraId="47545684" w14:textId="77777777" w:rsidR="00864B00" w:rsidRDefault="00864B00" w:rsidP="00D761EA">
      <w:pPr>
        <w:ind w:left="360"/>
        <w:rPr>
          <w:rStyle w:val="body"/>
          <w:rFonts w:ascii="Calibri" w:hAnsi="Calibri"/>
          <w:sz w:val="22"/>
          <w:szCs w:val="22"/>
        </w:rPr>
      </w:pPr>
      <w:r w:rsidRPr="00864B00">
        <w:rPr>
          <w:rStyle w:val="body"/>
          <w:rFonts w:ascii="Calibri" w:hAnsi="Calibri"/>
          <w:sz w:val="22"/>
          <w:szCs w:val="22"/>
        </w:rPr>
        <w:t xml:space="preserve">4.52 By this stage, all other school-based options will have been exhausted and the school will contact the LA to </w:t>
      </w:r>
      <w:r>
        <w:rPr>
          <w:rStyle w:val="body"/>
          <w:rFonts w:ascii="Calibri" w:hAnsi="Calibri"/>
          <w:sz w:val="22"/>
          <w:szCs w:val="22"/>
        </w:rPr>
        <w:t>consult with them as to options to avoid formal exclusion. Part 3 of this policy will then be followed.</w:t>
      </w:r>
    </w:p>
    <w:p w14:paraId="0987D382" w14:textId="77777777" w:rsidR="006C0063" w:rsidRDefault="006C0063" w:rsidP="00F06B90">
      <w:pPr>
        <w:rPr>
          <w:b/>
        </w:rPr>
      </w:pPr>
    </w:p>
    <w:p w14:paraId="3AC9D5A1" w14:textId="77777777" w:rsidR="002F4F05" w:rsidRDefault="002F4F05" w:rsidP="00F06B90">
      <w:pPr>
        <w:rPr>
          <w:b/>
        </w:rPr>
      </w:pPr>
    </w:p>
    <w:p w14:paraId="6C154C30" w14:textId="77777777" w:rsidR="002F4F05" w:rsidRDefault="002F4F05" w:rsidP="00F06B90">
      <w:pPr>
        <w:rPr>
          <w:b/>
        </w:rPr>
      </w:pPr>
    </w:p>
    <w:p w14:paraId="0818D151" w14:textId="77777777" w:rsidR="002F4F05" w:rsidRDefault="002F4F05" w:rsidP="00F06B90">
      <w:pPr>
        <w:rPr>
          <w:b/>
        </w:rPr>
      </w:pPr>
    </w:p>
    <w:p w14:paraId="3B22B7EA" w14:textId="77777777" w:rsidR="002F4F05" w:rsidRDefault="002F4F05" w:rsidP="00F06B90">
      <w:pPr>
        <w:rPr>
          <w:b/>
        </w:rPr>
      </w:pPr>
    </w:p>
    <w:p w14:paraId="3DF65B48" w14:textId="77777777" w:rsidR="002F4F05" w:rsidRDefault="002F4F05" w:rsidP="00F06B90">
      <w:pPr>
        <w:rPr>
          <w:noProof/>
          <w:lang w:eastAsia="en-GB"/>
        </w:rPr>
      </w:pPr>
    </w:p>
    <w:p w14:paraId="2F18B9BD" w14:textId="77777777" w:rsidR="002F4F05" w:rsidRDefault="002F4F05" w:rsidP="00F06B90">
      <w:pPr>
        <w:rPr>
          <w:noProof/>
          <w:lang w:eastAsia="en-GB"/>
        </w:rPr>
      </w:pPr>
    </w:p>
    <w:p w14:paraId="629A66AB" w14:textId="77777777" w:rsidR="002F4F05" w:rsidRDefault="002F4F05" w:rsidP="00F06B90">
      <w:pPr>
        <w:rPr>
          <w:noProof/>
          <w:lang w:eastAsia="en-GB"/>
        </w:rPr>
      </w:pPr>
    </w:p>
    <w:p w14:paraId="5861943F" w14:textId="77777777" w:rsidR="002F4F05" w:rsidRDefault="002F4F05" w:rsidP="00F06B90">
      <w:pPr>
        <w:rPr>
          <w:noProof/>
          <w:lang w:eastAsia="en-GB"/>
        </w:rPr>
      </w:pPr>
    </w:p>
    <w:p w14:paraId="328124D5" w14:textId="77777777" w:rsidR="002F4F05" w:rsidRDefault="002F4F05" w:rsidP="00F06B90">
      <w:pPr>
        <w:rPr>
          <w:noProof/>
          <w:lang w:eastAsia="en-GB"/>
        </w:rPr>
      </w:pPr>
    </w:p>
    <w:p w14:paraId="1F6EC118" w14:textId="77777777" w:rsidR="00F01037" w:rsidRDefault="00F01037" w:rsidP="00F06B90">
      <w:pPr>
        <w:rPr>
          <w:noProof/>
          <w:lang w:eastAsia="en-GB"/>
        </w:rPr>
      </w:pPr>
    </w:p>
    <w:p w14:paraId="76F274A8" w14:textId="77777777" w:rsidR="00F01037" w:rsidRDefault="00F01037" w:rsidP="00F06B90">
      <w:pPr>
        <w:rPr>
          <w:noProof/>
          <w:lang w:eastAsia="en-GB"/>
        </w:rPr>
      </w:pPr>
    </w:p>
    <w:p w14:paraId="4E72410C" w14:textId="77777777" w:rsidR="002F4F05" w:rsidRDefault="002F4F05" w:rsidP="00F06B90">
      <w:pPr>
        <w:rPr>
          <w:noProof/>
          <w:lang w:eastAsia="en-GB"/>
        </w:rPr>
      </w:pPr>
    </w:p>
    <w:p w14:paraId="1036587B" w14:textId="77777777" w:rsidR="008660C9" w:rsidRDefault="008660C9" w:rsidP="002F4F05">
      <w:pPr>
        <w:rPr>
          <w:rFonts w:cs="Calibri"/>
          <w:noProof/>
          <w:lang w:eastAsia="en-GB"/>
        </w:rPr>
      </w:pPr>
    </w:p>
    <w:p w14:paraId="0FED2879" w14:textId="77777777" w:rsidR="002F4F05" w:rsidRPr="00835841" w:rsidRDefault="008660C9" w:rsidP="002F4F05">
      <w:pPr>
        <w:rPr>
          <w:rFonts w:cs="Calibri"/>
        </w:rPr>
      </w:pPr>
      <w:r>
        <w:rPr>
          <w:rStyle w:val="Heading1Char"/>
          <w:rFonts w:ascii="Calibri" w:eastAsia="Calibri" w:hAnsi="Calibri" w:cs="Arial"/>
          <w:bCs w:val="0"/>
          <w:color w:val="auto"/>
          <w:sz w:val="32"/>
          <w:szCs w:val="22"/>
        </w:rPr>
        <w:t>PA</w:t>
      </w:r>
      <w:r w:rsidR="002F4F05" w:rsidRPr="00C41D9C">
        <w:rPr>
          <w:rStyle w:val="Heading1Char"/>
          <w:rFonts w:ascii="Calibri" w:eastAsia="Calibri" w:hAnsi="Calibri" w:cs="Arial"/>
          <w:bCs w:val="0"/>
          <w:color w:val="auto"/>
          <w:sz w:val="32"/>
          <w:szCs w:val="22"/>
        </w:rPr>
        <w:t xml:space="preserve">RT </w:t>
      </w:r>
      <w:r w:rsidR="002F4F05">
        <w:rPr>
          <w:rStyle w:val="Heading1Char"/>
          <w:rFonts w:ascii="Calibri" w:eastAsia="Calibri" w:hAnsi="Calibri" w:cs="Arial"/>
          <w:bCs w:val="0"/>
          <w:color w:val="auto"/>
          <w:sz w:val="32"/>
          <w:szCs w:val="22"/>
        </w:rPr>
        <w:t>3</w:t>
      </w:r>
      <w:r w:rsidR="002F4F05" w:rsidRPr="00C41D9C">
        <w:rPr>
          <w:rStyle w:val="Heading1Char"/>
          <w:rFonts w:ascii="Calibri" w:eastAsia="Calibri" w:hAnsi="Calibri" w:cs="Arial"/>
          <w:bCs w:val="0"/>
          <w:color w:val="auto"/>
          <w:sz w:val="32"/>
          <w:szCs w:val="22"/>
        </w:rPr>
        <w:t>:</w:t>
      </w:r>
      <w:r w:rsidR="002F4F05" w:rsidRPr="00C41D9C">
        <w:rPr>
          <w:rStyle w:val="Heading1Char"/>
          <w:rFonts w:ascii="Calibri" w:eastAsia="Calibri" w:hAnsi="Calibri" w:cs="Arial"/>
          <w:color w:val="auto"/>
          <w:sz w:val="32"/>
          <w:szCs w:val="22"/>
        </w:rPr>
        <w:t xml:space="preserve"> </w:t>
      </w:r>
      <w:r w:rsidR="002F4F05">
        <w:rPr>
          <w:rStyle w:val="Heading1Char"/>
          <w:rFonts w:ascii="Calibri" w:eastAsia="Calibri" w:hAnsi="Calibri" w:cs="Arial"/>
          <w:color w:val="auto"/>
          <w:sz w:val="32"/>
          <w:szCs w:val="22"/>
        </w:rPr>
        <w:t>Exclusion Policy</w:t>
      </w:r>
    </w:p>
    <w:p w14:paraId="18366FDE" w14:textId="77777777" w:rsidR="002F4F05" w:rsidRPr="00835841" w:rsidRDefault="002F4F05" w:rsidP="00835841">
      <w:pPr>
        <w:numPr>
          <w:ilvl w:val="1"/>
          <w:numId w:val="24"/>
        </w:numPr>
        <w:rPr>
          <w:rFonts w:cs="Calibri"/>
        </w:rPr>
      </w:pPr>
      <w:r w:rsidRPr="00835841">
        <w:rPr>
          <w:rFonts w:cs="Calibri"/>
        </w:rPr>
        <w:t>All pupils benefit when behaviour is good. High standards of behaviour are important to help children feel safe and learn well. Parents and carers play an important part in this.</w:t>
      </w:r>
    </w:p>
    <w:p w14:paraId="7B6E5D2E" w14:textId="77777777" w:rsidR="002F4F05" w:rsidRPr="00835841" w:rsidRDefault="002F4F05" w:rsidP="00835841">
      <w:pPr>
        <w:numPr>
          <w:ilvl w:val="1"/>
          <w:numId w:val="24"/>
        </w:numPr>
        <w:rPr>
          <w:rFonts w:cs="Calibri"/>
        </w:rPr>
      </w:pPr>
      <w:r w:rsidRPr="00835841">
        <w:rPr>
          <w:rFonts w:cs="Calibri"/>
        </w:rPr>
        <w:t>The government advises schools to focus on promoting positive behaviour, helping to build self-discipline and encouraging respect for others. Schools also need sanctions to deter pupils from misbehaving. This policy should be read in conjunction with our Behaviour Policies, SEND/Inclusion Policy and Single Equalities Policy.</w:t>
      </w:r>
    </w:p>
    <w:p w14:paraId="53F99D21" w14:textId="77777777" w:rsidR="002F4F05" w:rsidRPr="00835841" w:rsidRDefault="002F4F05" w:rsidP="00835841">
      <w:pPr>
        <w:numPr>
          <w:ilvl w:val="1"/>
          <w:numId w:val="24"/>
        </w:numPr>
        <w:rPr>
          <w:rFonts w:cs="Calibri"/>
        </w:rPr>
      </w:pPr>
      <w:r w:rsidRPr="00835841">
        <w:rPr>
          <w:rFonts w:cs="Calibri"/>
        </w:rPr>
        <w:t xml:space="preserve">The decision to exclude a pupil, either permanently or for a fixed </w:t>
      </w:r>
      <w:proofErr w:type="gramStart"/>
      <w:r w:rsidRPr="00835841">
        <w:rPr>
          <w:rFonts w:cs="Calibri"/>
        </w:rPr>
        <w:t>period of time</w:t>
      </w:r>
      <w:proofErr w:type="gramEnd"/>
      <w:r w:rsidRPr="00835841">
        <w:rPr>
          <w:rFonts w:cs="Calibri"/>
        </w:rPr>
        <w:t>, will</w:t>
      </w:r>
      <w:r w:rsidRPr="00835841">
        <w:rPr>
          <w:rFonts w:cs="Calibri"/>
        </w:rPr>
        <w:br/>
        <w:t>therefore only be taken as a last resort and:</w:t>
      </w:r>
    </w:p>
    <w:p w14:paraId="2A0DD8BA" w14:textId="77777777" w:rsidR="002F4F05" w:rsidRPr="00835841" w:rsidRDefault="002F4F05" w:rsidP="00835841">
      <w:pPr>
        <w:numPr>
          <w:ilvl w:val="0"/>
          <w:numId w:val="25"/>
        </w:numPr>
        <w:rPr>
          <w:rFonts w:cs="Calibri"/>
        </w:rPr>
      </w:pPr>
      <w:r w:rsidRPr="00835841">
        <w:rPr>
          <w:rFonts w:cs="Calibri"/>
        </w:rPr>
        <w:t xml:space="preserve">In response to serious or persistent breaches of the school’s/academy’s Behaviour Policy; </w:t>
      </w:r>
    </w:p>
    <w:p w14:paraId="704013F6" w14:textId="77777777" w:rsidR="002F4F05" w:rsidRPr="00835841" w:rsidRDefault="002F4F05" w:rsidP="00835841">
      <w:pPr>
        <w:numPr>
          <w:ilvl w:val="0"/>
          <w:numId w:val="25"/>
        </w:numPr>
        <w:rPr>
          <w:rFonts w:cs="Calibri"/>
        </w:rPr>
      </w:pPr>
      <w:r w:rsidRPr="00835841">
        <w:rPr>
          <w:rFonts w:cs="Calibri"/>
        </w:rPr>
        <w:t xml:space="preserve">If allowing the pupil to remain in the school would seriously harm the education or welfare of the pupil or others in the school. </w:t>
      </w:r>
    </w:p>
    <w:p w14:paraId="654AADA4" w14:textId="77777777" w:rsidR="002F4F05" w:rsidRPr="00835841" w:rsidRDefault="002F4F05" w:rsidP="002F4F05">
      <w:pPr>
        <w:rPr>
          <w:rFonts w:cs="Calibri"/>
        </w:rPr>
      </w:pPr>
    </w:p>
    <w:p w14:paraId="7CF44E5B" w14:textId="77777777" w:rsidR="002F4F05" w:rsidRPr="00835841" w:rsidRDefault="002F4F05" w:rsidP="00835841">
      <w:pPr>
        <w:numPr>
          <w:ilvl w:val="1"/>
          <w:numId w:val="24"/>
        </w:numPr>
        <w:rPr>
          <w:rFonts w:cs="Calibri"/>
        </w:rPr>
      </w:pPr>
      <w:r w:rsidRPr="00835841">
        <w:rPr>
          <w:rFonts w:cs="Calibri"/>
        </w:rPr>
        <w:t>The Headteacher is the only member of staff in a school who can decide to exclude a pupil from the premises.</w:t>
      </w:r>
    </w:p>
    <w:p w14:paraId="436EFAD6" w14:textId="77777777" w:rsidR="002F4F05" w:rsidRPr="00835841" w:rsidRDefault="002F4F05" w:rsidP="00835841">
      <w:pPr>
        <w:numPr>
          <w:ilvl w:val="1"/>
          <w:numId w:val="24"/>
        </w:numPr>
        <w:rPr>
          <w:rFonts w:cs="Calibri"/>
        </w:rPr>
      </w:pPr>
      <w:r w:rsidRPr="00835841">
        <w:rPr>
          <w:rFonts w:cs="Calibri"/>
        </w:rPr>
        <w:t>This policy has been written following the 2017 guidelines outlined in the Department for</w:t>
      </w:r>
      <w:r w:rsidRPr="00835841">
        <w:rPr>
          <w:rFonts w:cs="Calibri"/>
        </w:rPr>
        <w:br/>
        <w:t>Education ‘Exclusions from maintained schools, Academies and pupil referral units in</w:t>
      </w:r>
      <w:r w:rsidRPr="00835841">
        <w:rPr>
          <w:rFonts w:cs="Calibri"/>
        </w:rPr>
        <w:br/>
        <w:t>England: A guide for those with legal responsibilities in relation to exclusion’ and relates to</w:t>
      </w:r>
      <w:r w:rsidRPr="00835841">
        <w:rPr>
          <w:rFonts w:cs="Calibri"/>
        </w:rPr>
        <w:br/>
        <w:t>the following ​ legislation:</w:t>
      </w:r>
    </w:p>
    <w:p w14:paraId="1399AE4D" w14:textId="77777777" w:rsidR="002F4F05" w:rsidRPr="00835841" w:rsidRDefault="002F4F05" w:rsidP="002F4F05">
      <w:pPr>
        <w:ind w:left="720"/>
        <w:rPr>
          <w:rFonts w:cs="Calibri"/>
        </w:rPr>
      </w:pPr>
      <w:r w:rsidRPr="00835841">
        <w:rPr>
          <w:rFonts w:cs="Calibri"/>
        </w:rPr>
        <w:br/>
        <w:t>● The Education Act 2002, as amended by the Education Act 2011;</w:t>
      </w:r>
      <w:r w:rsidRPr="00835841">
        <w:rPr>
          <w:rFonts w:cs="Calibri"/>
        </w:rPr>
        <w:br/>
        <w:t>● The School Discipline (Pupil Exclusion and Reviews) (England) Regulations 2012;</w:t>
      </w:r>
      <w:r w:rsidRPr="00835841">
        <w:rPr>
          <w:rFonts w:cs="Calibri"/>
        </w:rPr>
        <w:br/>
        <w:t>● The Education and Inspections Act 2006; and</w:t>
      </w:r>
      <w:r w:rsidRPr="00835841">
        <w:rPr>
          <w:rFonts w:cs="Calibri"/>
        </w:rPr>
        <w:br/>
        <w:t>● The Education (Provision of Full</w:t>
      </w:r>
      <w:r w:rsidRPr="00835841">
        <w:rPr>
          <w:rFonts w:cs="Calibri"/>
        </w:rPr>
        <w:softHyphen/>
        <w:t xml:space="preserve"> Time Education for Excluded Pupils) (England)</w:t>
      </w:r>
      <w:r w:rsidRPr="00835841">
        <w:rPr>
          <w:rFonts w:cs="Calibri"/>
        </w:rPr>
        <w:br/>
        <w:t>Regulations 2007</w:t>
      </w:r>
    </w:p>
    <w:p w14:paraId="09C06930" w14:textId="77777777" w:rsidR="002F4F05" w:rsidRPr="00835841" w:rsidRDefault="006325F1" w:rsidP="002F4F05">
      <w:pPr>
        <w:ind w:left="720"/>
        <w:rPr>
          <w:rFonts w:cs="Calibri"/>
        </w:rPr>
      </w:pPr>
      <w:hyperlink r:id="rId8" w:history="1">
        <w:r w:rsidR="002F4F05" w:rsidRPr="00835841">
          <w:rPr>
            <w:rFonts w:cs="Calibri"/>
          </w:rPr>
          <w:t>https://www.gov.uk/government/publications/school-exclusion</w:t>
        </w:r>
      </w:hyperlink>
      <w:r w:rsidR="002F4F05" w:rsidRPr="00835841">
        <w:rPr>
          <w:rFonts w:cs="Calibri"/>
        </w:rPr>
        <w:t xml:space="preserve"> Please note: specific guidance for Head Teachers and Parents/Carers at the back of this document (Annex B and Annex C). </w:t>
      </w:r>
    </w:p>
    <w:p w14:paraId="3590062B" w14:textId="77777777" w:rsidR="002F4F05" w:rsidRPr="00835841" w:rsidRDefault="002F4F05" w:rsidP="002F4F05">
      <w:pPr>
        <w:rPr>
          <w:rFonts w:cs="Calibri"/>
        </w:rPr>
      </w:pPr>
    </w:p>
    <w:p w14:paraId="71496E25" w14:textId="77777777" w:rsidR="002F4F05" w:rsidRPr="00835841" w:rsidRDefault="002F4F05" w:rsidP="002F4F05">
      <w:pPr>
        <w:rPr>
          <w:rFonts w:cs="Calibri"/>
          <w:b/>
        </w:rPr>
      </w:pPr>
      <w:r w:rsidRPr="00835841">
        <w:rPr>
          <w:rFonts w:cs="Calibri"/>
          <w:b/>
        </w:rPr>
        <w:t>6. Decision Making:</w:t>
      </w:r>
    </w:p>
    <w:p w14:paraId="29136912" w14:textId="77777777" w:rsidR="002F4F05" w:rsidRPr="00835841" w:rsidRDefault="002F4F05" w:rsidP="002F0896">
      <w:pPr>
        <w:numPr>
          <w:ilvl w:val="1"/>
          <w:numId w:val="34"/>
        </w:numPr>
        <w:rPr>
          <w:rFonts w:cs="Calibri"/>
        </w:rPr>
      </w:pPr>
      <w:r w:rsidRPr="00835841">
        <w:rPr>
          <w:rFonts w:cs="Calibri"/>
        </w:rPr>
        <w:t>Before reaching a decision to exclude either permanently or for a fixed period, the Headteacher will:</w:t>
      </w:r>
    </w:p>
    <w:p w14:paraId="68B2931B" w14:textId="77777777" w:rsidR="002F4F05" w:rsidRPr="00835841" w:rsidRDefault="002F4F05" w:rsidP="00835841">
      <w:pPr>
        <w:pStyle w:val="ListParagraph"/>
        <w:numPr>
          <w:ilvl w:val="0"/>
          <w:numId w:val="9"/>
        </w:numPr>
        <w:spacing w:after="160" w:line="259" w:lineRule="auto"/>
        <w:rPr>
          <w:rFonts w:cs="Calibri"/>
        </w:rPr>
      </w:pPr>
      <w:r w:rsidRPr="00835841">
        <w:rPr>
          <w:rFonts w:cs="Calibri"/>
        </w:rPr>
        <w:t xml:space="preserve">consider all relevant facts and such evidence as may be available to support the allegations made, </w:t>
      </w:r>
      <w:proofErr w:type="gramStart"/>
      <w:r w:rsidRPr="00835841">
        <w:rPr>
          <w:rFonts w:cs="Calibri"/>
        </w:rPr>
        <w:t>taking into account</w:t>
      </w:r>
      <w:proofErr w:type="gramEnd"/>
      <w:r w:rsidRPr="00835841">
        <w:rPr>
          <w:rFonts w:cs="Calibri"/>
        </w:rPr>
        <w:t xml:space="preserve"> the School’s Behaviour and Single Equalities Policies;</w:t>
      </w:r>
    </w:p>
    <w:p w14:paraId="25C25C29" w14:textId="77777777" w:rsidR="002F4F05" w:rsidRPr="00835841" w:rsidRDefault="002F4F05" w:rsidP="00835841">
      <w:pPr>
        <w:pStyle w:val="ListParagraph"/>
        <w:numPr>
          <w:ilvl w:val="0"/>
          <w:numId w:val="9"/>
        </w:numPr>
        <w:spacing w:after="160" w:line="259" w:lineRule="auto"/>
        <w:rPr>
          <w:rFonts w:cs="Calibri"/>
        </w:rPr>
      </w:pPr>
      <w:r w:rsidRPr="00835841">
        <w:rPr>
          <w:rFonts w:cs="Calibri"/>
        </w:rPr>
        <w:t>allow the pupil to give his or her version of events;</w:t>
      </w:r>
    </w:p>
    <w:p w14:paraId="2C565335" w14:textId="77777777" w:rsidR="002F4F05" w:rsidRPr="00835841" w:rsidRDefault="002F4F05" w:rsidP="00835841">
      <w:pPr>
        <w:pStyle w:val="ListParagraph"/>
        <w:numPr>
          <w:ilvl w:val="0"/>
          <w:numId w:val="9"/>
        </w:numPr>
        <w:spacing w:after="160" w:line="259" w:lineRule="auto"/>
        <w:rPr>
          <w:rFonts w:cs="Calibri"/>
        </w:rPr>
      </w:pPr>
      <w:r w:rsidRPr="00835841">
        <w:rPr>
          <w:rFonts w:cs="Calibri"/>
        </w:rPr>
        <w:t xml:space="preserve">check whether the incident may have been provoked </w:t>
      </w:r>
      <w:r w:rsidRPr="00835841">
        <w:rPr>
          <w:rFonts w:cs="Calibri"/>
        </w:rPr>
        <w:softHyphen/>
        <w:t>for example, by racial or sexual harassment;</w:t>
      </w:r>
    </w:p>
    <w:p w14:paraId="06C2E895" w14:textId="77777777" w:rsidR="002F4F05" w:rsidRPr="00835841" w:rsidRDefault="002F4F05" w:rsidP="00835841">
      <w:pPr>
        <w:pStyle w:val="ListParagraph"/>
        <w:numPr>
          <w:ilvl w:val="0"/>
          <w:numId w:val="9"/>
        </w:numPr>
        <w:spacing w:after="160" w:line="259" w:lineRule="auto"/>
        <w:rPr>
          <w:rFonts w:cs="Calibri"/>
        </w:rPr>
      </w:pPr>
      <w:r w:rsidRPr="00835841">
        <w:rPr>
          <w:rFonts w:cs="Calibri"/>
        </w:rPr>
        <w:lastRenderedPageBreak/>
        <w:t xml:space="preserve">take account of any contributing factors that are identified after an incident for example, if a pupil has been subject to bullying, suffered a bereavement </w:t>
      </w:r>
      <w:r w:rsidR="009B5F21">
        <w:rPr>
          <w:rFonts w:cs="Calibri"/>
        </w:rPr>
        <w:t xml:space="preserve">or other stressful life event </w:t>
      </w:r>
      <w:r w:rsidRPr="00835841">
        <w:rPr>
          <w:rFonts w:cs="Calibri"/>
        </w:rPr>
        <w:t>or has mental health issues;</w:t>
      </w:r>
    </w:p>
    <w:p w14:paraId="7E6144D0" w14:textId="77777777" w:rsidR="002F4F05" w:rsidRPr="00835841" w:rsidRDefault="002F4F05" w:rsidP="00835841">
      <w:pPr>
        <w:pStyle w:val="ListParagraph"/>
        <w:numPr>
          <w:ilvl w:val="0"/>
          <w:numId w:val="9"/>
        </w:numPr>
        <w:spacing w:after="160" w:line="259" w:lineRule="auto"/>
        <w:rPr>
          <w:rFonts w:cs="Calibri"/>
        </w:rPr>
      </w:pPr>
      <w:r w:rsidRPr="00835841">
        <w:rPr>
          <w:rFonts w:cs="Calibri"/>
        </w:rPr>
        <w:t>consider the impact of exclusion on certain vulnerable groups, including pupils with additional learning needs and ‘Children in Care’;</w:t>
      </w:r>
    </w:p>
    <w:p w14:paraId="7499D19A" w14:textId="77777777" w:rsidR="002F4F05" w:rsidRPr="00835841" w:rsidRDefault="002F4F05" w:rsidP="00835841">
      <w:pPr>
        <w:pStyle w:val="ListParagraph"/>
        <w:numPr>
          <w:ilvl w:val="0"/>
          <w:numId w:val="9"/>
        </w:numPr>
        <w:spacing w:after="160" w:line="259" w:lineRule="auto"/>
        <w:rPr>
          <w:rFonts w:cs="Calibri"/>
        </w:rPr>
      </w:pPr>
      <w:r w:rsidRPr="00835841">
        <w:rPr>
          <w:rFonts w:cs="Calibri"/>
        </w:rPr>
        <w:t xml:space="preserve">consult others (whilst not using the pupil’s name), including the Local Authority Officer (if a permanent exclusion), being careful not to involve anyone who may have a role in any statutory review of his or her decision, </w:t>
      </w:r>
      <w:r w:rsidRPr="00835841">
        <w:rPr>
          <w:rFonts w:cs="Calibri"/>
        </w:rPr>
        <w:softHyphen/>
        <w:t xml:space="preserve"> for example, members of the Governing Body’s Discipline Committee;</w:t>
      </w:r>
    </w:p>
    <w:p w14:paraId="4C0AEC78" w14:textId="77777777" w:rsidR="002F4F05" w:rsidRPr="00835841" w:rsidRDefault="002F4F05" w:rsidP="00835841">
      <w:pPr>
        <w:pStyle w:val="ListParagraph"/>
        <w:numPr>
          <w:ilvl w:val="0"/>
          <w:numId w:val="8"/>
        </w:numPr>
        <w:spacing w:after="160" w:line="259" w:lineRule="auto"/>
        <w:rPr>
          <w:rFonts w:cs="Calibri"/>
        </w:rPr>
      </w:pPr>
      <w:r w:rsidRPr="00835841">
        <w:rPr>
          <w:rFonts w:cs="Calibri"/>
        </w:rPr>
        <w:t>keep a written record of the actions taken, including any interview with the pupil. Witness statements must be dated and should be signed, wherever possible;</w:t>
      </w:r>
    </w:p>
    <w:p w14:paraId="5A1E843E" w14:textId="77777777" w:rsidR="002F4F05" w:rsidRPr="00835841" w:rsidRDefault="002F4F05" w:rsidP="00835841">
      <w:pPr>
        <w:pStyle w:val="ListParagraph"/>
        <w:numPr>
          <w:ilvl w:val="0"/>
          <w:numId w:val="8"/>
        </w:numPr>
        <w:spacing w:after="160" w:line="259" w:lineRule="auto"/>
        <w:rPr>
          <w:rFonts w:cs="Calibri"/>
        </w:rPr>
      </w:pPr>
      <w:r w:rsidRPr="00835841">
        <w:rPr>
          <w:rFonts w:cs="Calibri"/>
        </w:rPr>
        <w:t xml:space="preserve">ensure that the decision to exclude is made in line with administrative law </w:t>
      </w:r>
      <w:r w:rsidRPr="00835841">
        <w:rPr>
          <w:rFonts w:cs="Calibri"/>
        </w:rPr>
        <w:softHyphen/>
        <w:t xml:space="preserve"> i.e. that it is:</w:t>
      </w:r>
      <w:r w:rsidRPr="00835841">
        <w:rPr>
          <w:rFonts w:cs="Calibri"/>
        </w:rPr>
        <w:br/>
        <w:t>- Lawful (with respect to the legislation relating directly to exclusions and the School’s wider legal duties, including the European Convention of Human Rights);</w:t>
      </w:r>
      <w:r w:rsidRPr="00835841">
        <w:rPr>
          <w:rFonts w:cs="Calibri"/>
        </w:rPr>
        <w:br/>
        <w:t>- Rational;</w:t>
      </w:r>
      <w:r w:rsidRPr="00835841">
        <w:rPr>
          <w:rFonts w:cs="Calibri"/>
        </w:rPr>
        <w:br/>
        <w:t>- Reasonable;</w:t>
      </w:r>
      <w:r w:rsidRPr="00835841">
        <w:rPr>
          <w:rFonts w:cs="Calibri"/>
        </w:rPr>
        <w:br/>
        <w:t>- Fair; and</w:t>
      </w:r>
      <w:r w:rsidRPr="00835841">
        <w:rPr>
          <w:rFonts w:cs="Calibri"/>
        </w:rPr>
        <w:br/>
        <w:t>- Proportionate</w:t>
      </w:r>
    </w:p>
    <w:p w14:paraId="5FC437C1" w14:textId="77777777" w:rsidR="002F4F05" w:rsidRPr="00835841" w:rsidRDefault="002F4F05" w:rsidP="00835841">
      <w:pPr>
        <w:pStyle w:val="ListParagraph"/>
        <w:numPr>
          <w:ilvl w:val="0"/>
          <w:numId w:val="8"/>
        </w:numPr>
        <w:spacing w:after="160" w:line="259" w:lineRule="auto"/>
        <w:rPr>
          <w:rFonts w:cs="Calibri"/>
        </w:rPr>
      </w:pPr>
      <w:r w:rsidRPr="00835841">
        <w:rPr>
          <w:rFonts w:cs="Calibri"/>
        </w:rPr>
        <w:t xml:space="preserve">establish the facts in relation to the exclusion, applying the civil standard of proof </w:t>
      </w:r>
      <w:r w:rsidRPr="00835841">
        <w:rPr>
          <w:rFonts w:cs="Calibri"/>
        </w:rPr>
        <w:softHyphen/>
        <w:t xml:space="preserve"> i.e. ‘on the balance of probabilities’ it is more likely than not that a fact is true, rather than the criminal standard of ‘beyond reasonable doubt’</w:t>
      </w:r>
    </w:p>
    <w:p w14:paraId="059BE346" w14:textId="77777777" w:rsidR="002F4F05" w:rsidRPr="00835841" w:rsidRDefault="002F4F05" w:rsidP="00835841">
      <w:pPr>
        <w:numPr>
          <w:ilvl w:val="1"/>
          <w:numId w:val="27"/>
        </w:numPr>
        <w:rPr>
          <w:rFonts w:cs="Calibri"/>
        </w:rPr>
      </w:pPr>
      <w:r w:rsidRPr="00835841">
        <w:rPr>
          <w:rFonts w:cs="Calibri"/>
        </w:rPr>
        <w:t>South Gloucestershire Council and this school do not authorise the use of unlawful ‘informal’ or ‘unofficial’ exclusions where pupils are sent home, even with the agreement of their parents/carers, for a ‘cooling off’ period. Any exclusion of a pupil must be formally recorded.</w:t>
      </w:r>
    </w:p>
    <w:p w14:paraId="486AA715" w14:textId="77777777" w:rsidR="002F4F05" w:rsidRPr="00835841" w:rsidRDefault="002F4F05" w:rsidP="00835841">
      <w:pPr>
        <w:numPr>
          <w:ilvl w:val="1"/>
          <w:numId w:val="27"/>
        </w:numPr>
        <w:rPr>
          <w:rFonts w:cs="Calibri"/>
        </w:rPr>
      </w:pPr>
      <w:r w:rsidRPr="00835841">
        <w:rPr>
          <w:rFonts w:cs="Calibri"/>
        </w:rPr>
        <w:t>The Headteacher is responsible for the safeguarding of all pupils on roll during the school day. The only times they are not responsible are if the child is ill and has been kept at home or if they are formally excluded and the responsibility goes to the parents/carers. Elective Home Education (EHE) should never be referred to or encouraged by the Headteacher or member of staff at the school as an alternative to exclusion.</w:t>
      </w:r>
    </w:p>
    <w:p w14:paraId="3E98A260" w14:textId="77777777" w:rsidR="002F4F05" w:rsidRPr="00835841" w:rsidRDefault="002F4F05" w:rsidP="002F4F05">
      <w:pPr>
        <w:rPr>
          <w:rFonts w:cs="Calibri"/>
          <w:b/>
        </w:rPr>
      </w:pPr>
      <w:r w:rsidRPr="00835841">
        <w:rPr>
          <w:rFonts w:cs="Calibri"/>
        </w:rPr>
        <w:t xml:space="preserve">7. </w:t>
      </w:r>
      <w:r w:rsidRPr="00835841">
        <w:rPr>
          <w:rFonts w:cs="Calibri"/>
          <w:b/>
        </w:rPr>
        <w:t>Alternatives to Exclusions</w:t>
      </w:r>
    </w:p>
    <w:p w14:paraId="009A1D3D" w14:textId="77777777" w:rsidR="002F4F05" w:rsidRPr="00835841" w:rsidRDefault="007F399C" w:rsidP="002F0896">
      <w:pPr>
        <w:numPr>
          <w:ilvl w:val="1"/>
          <w:numId w:val="35"/>
        </w:numPr>
        <w:rPr>
          <w:rFonts w:cs="Calibri"/>
        </w:rPr>
      </w:pPr>
      <w:r w:rsidRPr="00835841">
        <w:rPr>
          <w:rFonts w:cs="Calibri"/>
        </w:rPr>
        <w:t>We are</w:t>
      </w:r>
      <w:r w:rsidR="002F4F05" w:rsidRPr="00835841">
        <w:rPr>
          <w:rFonts w:cs="Calibri"/>
        </w:rPr>
        <w:t xml:space="preserve"> committed to using exclusion only as a last resort.  Alternatives will always be considered and may include:</w:t>
      </w:r>
    </w:p>
    <w:p w14:paraId="336050E7" w14:textId="497ECD1D" w:rsidR="002F4F05" w:rsidRPr="00835841" w:rsidRDefault="002F4F05" w:rsidP="00835841">
      <w:pPr>
        <w:pStyle w:val="ListParagraph"/>
        <w:numPr>
          <w:ilvl w:val="0"/>
          <w:numId w:val="5"/>
        </w:numPr>
        <w:spacing w:after="160" w:line="259" w:lineRule="auto"/>
        <w:rPr>
          <w:rFonts w:cs="Calibri"/>
        </w:rPr>
      </w:pPr>
      <w:r w:rsidRPr="00835841">
        <w:rPr>
          <w:rFonts w:cs="Calibri"/>
        </w:rPr>
        <w:t>the use of the Early Help process, working with external agencies and parents/carers to provide support through a Single Assessment for Early Help (</w:t>
      </w:r>
      <w:r w:rsidR="00D02900">
        <w:rPr>
          <w:rFonts w:cs="Calibri"/>
        </w:rPr>
        <w:t>EHAP</w:t>
      </w:r>
      <w:r w:rsidRPr="00835841">
        <w:rPr>
          <w:rFonts w:cs="Calibri"/>
        </w:rPr>
        <w:t xml:space="preserve">) and </w:t>
      </w:r>
      <w:proofErr w:type="gramStart"/>
      <w:r w:rsidRPr="00835841">
        <w:rPr>
          <w:rFonts w:cs="Calibri"/>
        </w:rPr>
        <w:t>person centred</w:t>
      </w:r>
      <w:proofErr w:type="gramEnd"/>
      <w:r w:rsidRPr="00835841">
        <w:rPr>
          <w:rFonts w:cs="Calibri"/>
        </w:rPr>
        <w:t xml:space="preserve"> planning approach;</w:t>
      </w:r>
    </w:p>
    <w:p w14:paraId="110C7A0D" w14:textId="77777777" w:rsidR="002F4F05" w:rsidRPr="00835841" w:rsidRDefault="002F4F05" w:rsidP="00835841">
      <w:pPr>
        <w:pStyle w:val="ListParagraph"/>
        <w:numPr>
          <w:ilvl w:val="0"/>
          <w:numId w:val="5"/>
        </w:numPr>
        <w:spacing w:after="160" w:line="259" w:lineRule="auto"/>
        <w:rPr>
          <w:rFonts w:cs="Calibri"/>
        </w:rPr>
      </w:pPr>
      <w:r w:rsidRPr="00835841">
        <w:rPr>
          <w:rFonts w:cs="Calibri"/>
        </w:rPr>
        <w:t>restorative justice processes;</w:t>
      </w:r>
    </w:p>
    <w:p w14:paraId="26B2F252" w14:textId="77777777" w:rsidR="002F4F05" w:rsidRPr="00835841" w:rsidRDefault="002F4F05" w:rsidP="00835841">
      <w:pPr>
        <w:pStyle w:val="ListParagraph"/>
        <w:numPr>
          <w:ilvl w:val="0"/>
          <w:numId w:val="5"/>
        </w:numPr>
        <w:spacing w:after="160" w:line="259" w:lineRule="auto"/>
        <w:rPr>
          <w:rFonts w:cs="Calibri"/>
        </w:rPr>
      </w:pPr>
      <w:r w:rsidRPr="00835841">
        <w:rPr>
          <w:rFonts w:cs="Calibri"/>
        </w:rPr>
        <w:t>the use of the ‘alternatives to exclusion checklist’ and support from the Inclusion Support Worker (via Pathways Learning Centre);</w:t>
      </w:r>
    </w:p>
    <w:p w14:paraId="3A06E85A" w14:textId="77777777" w:rsidR="002F4F05" w:rsidRPr="00835841" w:rsidRDefault="002F4F05" w:rsidP="00835841">
      <w:pPr>
        <w:pStyle w:val="ListParagraph"/>
        <w:numPr>
          <w:ilvl w:val="0"/>
          <w:numId w:val="5"/>
        </w:numPr>
        <w:spacing w:after="160" w:line="259" w:lineRule="auto"/>
        <w:rPr>
          <w:rFonts w:cs="Calibri"/>
        </w:rPr>
      </w:pPr>
      <w:r w:rsidRPr="00835841">
        <w:rPr>
          <w:rFonts w:cs="Calibri"/>
        </w:rPr>
        <w:t>internal isolation (where appropriate, in line with school’s Behaviour Policy);</w:t>
      </w:r>
    </w:p>
    <w:p w14:paraId="360C9B80" w14:textId="77777777" w:rsidR="002F4F05" w:rsidRPr="00835841" w:rsidRDefault="002F4F05" w:rsidP="00835841">
      <w:pPr>
        <w:pStyle w:val="ListParagraph"/>
        <w:numPr>
          <w:ilvl w:val="0"/>
          <w:numId w:val="5"/>
        </w:numPr>
        <w:spacing w:after="160" w:line="259" w:lineRule="auto"/>
        <w:rPr>
          <w:rFonts w:cs="Calibri"/>
        </w:rPr>
      </w:pPr>
      <w:r w:rsidRPr="00835841">
        <w:rPr>
          <w:rFonts w:cs="Calibri"/>
        </w:rPr>
        <w:t xml:space="preserve">a managed move, in line with the </w:t>
      </w:r>
      <w:proofErr w:type="spellStart"/>
      <w:r w:rsidRPr="00835841">
        <w:rPr>
          <w:rFonts w:cs="Calibri"/>
        </w:rPr>
        <w:t>locally­agreed</w:t>
      </w:r>
      <w:proofErr w:type="spellEnd"/>
      <w:r w:rsidRPr="00835841">
        <w:rPr>
          <w:rFonts w:cs="Calibri"/>
        </w:rPr>
        <w:t xml:space="preserve"> protocol (See Fair Access Protocol for more information) </w:t>
      </w:r>
      <w:hyperlink r:id="rId9" w:history="1">
        <w:r w:rsidRPr="00835841">
          <w:rPr>
            <w:rFonts w:cs="Calibri"/>
          </w:rPr>
          <w:t>http://www.southglos.gov.uk//documents/Fair-Access-Protocol-June-2018.pdf</w:t>
        </w:r>
      </w:hyperlink>
      <w:r w:rsidRPr="00835841">
        <w:rPr>
          <w:rFonts w:cs="Calibri"/>
        </w:rPr>
        <w:t xml:space="preserve">  </w:t>
      </w:r>
    </w:p>
    <w:p w14:paraId="1CB654B8" w14:textId="77777777" w:rsidR="007F399C" w:rsidRPr="00835841" w:rsidRDefault="007F399C" w:rsidP="002F4F05">
      <w:pPr>
        <w:rPr>
          <w:rFonts w:cs="Calibri"/>
          <w:b/>
        </w:rPr>
      </w:pPr>
    </w:p>
    <w:p w14:paraId="19DCDACE" w14:textId="77777777" w:rsidR="007F399C" w:rsidRPr="00835841" w:rsidRDefault="007F399C" w:rsidP="002F4F05">
      <w:pPr>
        <w:rPr>
          <w:rFonts w:cs="Calibri"/>
          <w:b/>
        </w:rPr>
      </w:pPr>
    </w:p>
    <w:p w14:paraId="48C2E102" w14:textId="77777777" w:rsidR="007F399C" w:rsidRPr="00835841" w:rsidRDefault="007F399C" w:rsidP="002F4F05">
      <w:pPr>
        <w:rPr>
          <w:rFonts w:cs="Calibri"/>
          <w:b/>
        </w:rPr>
      </w:pPr>
    </w:p>
    <w:p w14:paraId="773EF133" w14:textId="77777777" w:rsidR="007F399C" w:rsidRPr="00835841" w:rsidRDefault="007F399C" w:rsidP="002F4F05">
      <w:pPr>
        <w:rPr>
          <w:rFonts w:cs="Calibri"/>
          <w:b/>
        </w:rPr>
      </w:pPr>
    </w:p>
    <w:p w14:paraId="44B82BCF" w14:textId="38393415" w:rsidR="002F4F05" w:rsidRPr="00835841" w:rsidRDefault="007F399C" w:rsidP="002F4F05">
      <w:pPr>
        <w:rPr>
          <w:rFonts w:cs="Calibri"/>
          <w:b/>
        </w:rPr>
      </w:pPr>
      <w:r w:rsidRPr="00835841">
        <w:rPr>
          <w:rFonts w:cs="Calibri"/>
          <w:b/>
        </w:rPr>
        <w:t xml:space="preserve">8. </w:t>
      </w:r>
      <w:r w:rsidR="00D02900">
        <w:rPr>
          <w:rFonts w:cs="Calibri"/>
          <w:b/>
        </w:rPr>
        <w:t>Suspension</w:t>
      </w:r>
    </w:p>
    <w:p w14:paraId="68758ED2" w14:textId="4E76FC61" w:rsidR="002F4F05" w:rsidRPr="00835841" w:rsidRDefault="002F4F05" w:rsidP="002F0896">
      <w:pPr>
        <w:numPr>
          <w:ilvl w:val="1"/>
          <w:numId w:val="37"/>
        </w:numPr>
        <w:rPr>
          <w:rFonts w:cs="Calibri"/>
        </w:rPr>
      </w:pPr>
      <w:r w:rsidRPr="00835841">
        <w:rPr>
          <w:rFonts w:cs="Calibri"/>
        </w:rPr>
        <w:t xml:space="preserve">The Headteacher may </w:t>
      </w:r>
      <w:r w:rsidR="00D02900">
        <w:rPr>
          <w:rFonts w:cs="Calibri"/>
        </w:rPr>
        <w:t>suspend</w:t>
      </w:r>
      <w:r w:rsidRPr="00835841">
        <w:rPr>
          <w:rFonts w:cs="Calibri"/>
        </w:rPr>
        <w:t xml:space="preserve"> a pupil for up to 45 </w:t>
      </w:r>
      <w:r w:rsidR="007F399C" w:rsidRPr="00835841">
        <w:rPr>
          <w:rFonts w:cs="Calibri"/>
        </w:rPr>
        <w:t xml:space="preserve">days in any one academic year. </w:t>
      </w:r>
    </w:p>
    <w:p w14:paraId="00F4FA57" w14:textId="3EC99F75" w:rsidR="007F399C" w:rsidRPr="00835841" w:rsidRDefault="002F4F05" w:rsidP="002F0896">
      <w:pPr>
        <w:numPr>
          <w:ilvl w:val="1"/>
          <w:numId w:val="37"/>
        </w:numPr>
        <w:rPr>
          <w:rFonts w:cs="Calibri"/>
        </w:rPr>
      </w:pPr>
      <w:r w:rsidRPr="00835841">
        <w:rPr>
          <w:rFonts w:cs="Calibri"/>
        </w:rPr>
        <w:t xml:space="preserve">Generally, </w:t>
      </w:r>
      <w:r w:rsidR="00D02900">
        <w:rPr>
          <w:rFonts w:cs="Calibri"/>
        </w:rPr>
        <w:t>suspension</w:t>
      </w:r>
      <w:r w:rsidRPr="00835841">
        <w:rPr>
          <w:rFonts w:cs="Calibri"/>
        </w:rPr>
        <w:t xml:space="preserve"> will be for one to three days. No </w:t>
      </w:r>
      <w:r w:rsidR="00D02900">
        <w:rPr>
          <w:rFonts w:cs="Calibri"/>
        </w:rPr>
        <w:t>suspension</w:t>
      </w:r>
      <w:r w:rsidRPr="00835841">
        <w:rPr>
          <w:rFonts w:cs="Calibri"/>
        </w:rPr>
        <w:t xml:space="preserve"> will be given for an unspecified </w:t>
      </w:r>
      <w:proofErr w:type="gramStart"/>
      <w:r w:rsidRPr="00835841">
        <w:rPr>
          <w:rFonts w:cs="Calibri"/>
        </w:rPr>
        <w:t>period of time</w:t>
      </w:r>
      <w:proofErr w:type="gramEnd"/>
      <w:r w:rsidRPr="00835841">
        <w:rPr>
          <w:rFonts w:cs="Calibri"/>
        </w:rPr>
        <w:t>.</w:t>
      </w:r>
    </w:p>
    <w:p w14:paraId="51348C3C" w14:textId="194FB5F7" w:rsidR="002F4F05" w:rsidRPr="00835841" w:rsidRDefault="002F4F05" w:rsidP="002F0896">
      <w:pPr>
        <w:numPr>
          <w:ilvl w:val="1"/>
          <w:numId w:val="37"/>
        </w:numPr>
        <w:rPr>
          <w:rFonts w:cs="Calibri"/>
        </w:rPr>
      </w:pPr>
      <w:r w:rsidRPr="00835841">
        <w:rPr>
          <w:rFonts w:cs="Calibri"/>
        </w:rPr>
        <w:t xml:space="preserve">A </w:t>
      </w:r>
      <w:r w:rsidR="00D02900">
        <w:rPr>
          <w:rFonts w:cs="Calibri"/>
        </w:rPr>
        <w:t>suspension</w:t>
      </w:r>
      <w:r w:rsidRPr="00835841">
        <w:rPr>
          <w:rFonts w:cs="Calibri"/>
        </w:rPr>
        <w:t xml:space="preserve"> does not have to be for a continuous period. In exceptional circumstances, where further evidence has come to light, a </w:t>
      </w:r>
      <w:r w:rsidR="00D02900">
        <w:rPr>
          <w:rFonts w:cs="Calibri"/>
        </w:rPr>
        <w:t>suspension</w:t>
      </w:r>
      <w:r w:rsidRPr="00835841">
        <w:rPr>
          <w:rFonts w:cs="Calibri"/>
        </w:rPr>
        <w:t xml:space="preserve"> may be extended or converted to a permanent exclusion.</w:t>
      </w:r>
    </w:p>
    <w:p w14:paraId="67F4AF37" w14:textId="144D214D" w:rsidR="002F4F05" w:rsidRPr="00835841" w:rsidRDefault="002F4F05" w:rsidP="002F0896">
      <w:pPr>
        <w:numPr>
          <w:ilvl w:val="1"/>
          <w:numId w:val="37"/>
        </w:numPr>
        <w:rPr>
          <w:rFonts w:cs="Calibri"/>
          <w:b/>
        </w:rPr>
      </w:pPr>
      <w:r w:rsidRPr="00835841">
        <w:rPr>
          <w:rFonts w:cs="Calibri"/>
          <w:b/>
        </w:rPr>
        <w:t xml:space="preserve">Procedures for review and appeal of </w:t>
      </w:r>
      <w:r w:rsidR="00D02900">
        <w:rPr>
          <w:rFonts w:cs="Calibri"/>
          <w:b/>
        </w:rPr>
        <w:t>s</w:t>
      </w:r>
      <w:r w:rsidR="00B478AF">
        <w:rPr>
          <w:rFonts w:cs="Calibri"/>
          <w:b/>
        </w:rPr>
        <w:t>uspensions.</w:t>
      </w:r>
    </w:p>
    <w:p w14:paraId="30F2B8FB" w14:textId="665315DC" w:rsidR="007F399C" w:rsidRPr="00835841" w:rsidRDefault="007F399C" w:rsidP="007F399C">
      <w:pPr>
        <w:ind w:left="360"/>
        <w:rPr>
          <w:rFonts w:cs="Calibri"/>
        </w:rPr>
      </w:pPr>
      <w:r w:rsidRPr="00835841">
        <w:rPr>
          <w:rFonts w:cs="Calibri"/>
        </w:rPr>
        <w:t>8.41</w:t>
      </w:r>
      <w:r w:rsidRPr="00835841">
        <w:rPr>
          <w:rFonts w:cs="Calibri"/>
          <w:b/>
        </w:rPr>
        <w:t xml:space="preserve"> </w:t>
      </w:r>
      <w:r w:rsidR="002F4F05" w:rsidRPr="00835841">
        <w:rPr>
          <w:rFonts w:cs="Calibri"/>
        </w:rPr>
        <w:t xml:space="preserve">A </w:t>
      </w:r>
      <w:r w:rsidR="00D02900">
        <w:rPr>
          <w:rFonts w:cs="Calibri"/>
        </w:rPr>
        <w:t>s</w:t>
      </w:r>
      <w:r w:rsidR="00B478AF">
        <w:rPr>
          <w:rFonts w:cs="Calibri"/>
        </w:rPr>
        <w:t>uspension</w:t>
      </w:r>
      <w:r w:rsidR="002F4F05" w:rsidRPr="00835841">
        <w:rPr>
          <w:rFonts w:cs="Calibri"/>
        </w:rPr>
        <w:t xml:space="preserve">, which does not bring the pupil’s total number of days of </w:t>
      </w:r>
      <w:r w:rsidR="00B478AF">
        <w:rPr>
          <w:rFonts w:cs="Calibri"/>
        </w:rPr>
        <w:t xml:space="preserve">suspension </w:t>
      </w:r>
      <w:r w:rsidR="002F4F05" w:rsidRPr="00835841">
        <w:rPr>
          <w:rFonts w:cs="Calibri"/>
        </w:rPr>
        <w:t xml:space="preserve">to more than five in a term (two </w:t>
      </w:r>
      <w:proofErr w:type="spellStart"/>
      <w:r w:rsidR="002F4F05" w:rsidRPr="00835841">
        <w:rPr>
          <w:rFonts w:cs="Calibri"/>
        </w:rPr>
        <w:t>termlets</w:t>
      </w:r>
      <w:proofErr w:type="spellEnd"/>
      <w:r w:rsidR="002F4F05" w:rsidRPr="00835841">
        <w:rPr>
          <w:rFonts w:cs="Calibri"/>
        </w:rPr>
        <w:t xml:space="preserve">), will not usually be reviewed by the Governing Body Disciplinary Committee unless a written request is submitted by a parent/carer, within 50 school days of receiving the notice of the </w:t>
      </w:r>
      <w:r w:rsidR="00B478AF">
        <w:rPr>
          <w:rFonts w:cs="Calibri"/>
        </w:rPr>
        <w:t>suspension</w:t>
      </w:r>
      <w:r w:rsidR="002F4F05" w:rsidRPr="00835841">
        <w:rPr>
          <w:rFonts w:cs="Calibri"/>
        </w:rPr>
        <w:t>, to review the decision; however,</w:t>
      </w:r>
      <w:r w:rsidRPr="00835841">
        <w:rPr>
          <w:rFonts w:cs="Calibri"/>
        </w:rPr>
        <w:t xml:space="preserve"> it cannot direct reinstatement.</w:t>
      </w:r>
    </w:p>
    <w:p w14:paraId="6AAF5384" w14:textId="63D3889A" w:rsidR="007F399C" w:rsidRPr="00835841" w:rsidRDefault="007F399C" w:rsidP="007F399C">
      <w:pPr>
        <w:ind w:left="360"/>
        <w:rPr>
          <w:rFonts w:cs="Calibri"/>
        </w:rPr>
      </w:pPr>
      <w:r w:rsidRPr="00835841">
        <w:rPr>
          <w:rFonts w:cs="Calibri"/>
        </w:rPr>
        <w:t xml:space="preserve">8.42 </w:t>
      </w:r>
      <w:r w:rsidR="002F4F05" w:rsidRPr="00835841">
        <w:rPr>
          <w:rFonts w:cs="Calibri"/>
        </w:rPr>
        <w:t xml:space="preserve">If a pupil is </w:t>
      </w:r>
      <w:r w:rsidR="00D02900">
        <w:rPr>
          <w:rFonts w:cs="Calibri"/>
        </w:rPr>
        <w:t>suspended</w:t>
      </w:r>
      <w:r w:rsidR="002F4F05" w:rsidRPr="00835841">
        <w:rPr>
          <w:rFonts w:cs="Calibri"/>
        </w:rPr>
        <w:t xml:space="preserve"> for more than five days (but not more than 15) in a single term (two </w:t>
      </w:r>
      <w:proofErr w:type="spellStart"/>
      <w:r w:rsidR="002F4F05" w:rsidRPr="00835841">
        <w:rPr>
          <w:rFonts w:cs="Calibri"/>
        </w:rPr>
        <w:t>termlets</w:t>
      </w:r>
      <w:proofErr w:type="spellEnd"/>
      <w:r w:rsidR="002F4F05" w:rsidRPr="00835841">
        <w:rPr>
          <w:rFonts w:cs="Calibri"/>
        </w:rPr>
        <w:t>), the Governing Body Disciplinary Committee will consider the reinstatement of the pupil, if requested to do so by the parent/carer in writing, within 50 school days of receivi</w:t>
      </w:r>
      <w:r w:rsidRPr="00835841">
        <w:rPr>
          <w:rFonts w:cs="Calibri"/>
        </w:rPr>
        <w:t>ng the notice of the exclusion.</w:t>
      </w:r>
    </w:p>
    <w:p w14:paraId="6323E317" w14:textId="77777777" w:rsidR="007F399C" w:rsidRPr="00835841" w:rsidRDefault="007F399C" w:rsidP="007F399C">
      <w:pPr>
        <w:ind w:left="360"/>
        <w:rPr>
          <w:rFonts w:cs="Calibri"/>
        </w:rPr>
      </w:pPr>
      <w:r w:rsidRPr="00835841">
        <w:rPr>
          <w:rFonts w:cs="Calibri"/>
        </w:rPr>
        <w:t xml:space="preserve">8.43 </w:t>
      </w:r>
      <w:r w:rsidR="002F4F05" w:rsidRPr="00835841">
        <w:rPr>
          <w:rFonts w:cs="Calibri"/>
        </w:rPr>
        <w:t xml:space="preserve">If a pupil is excluded for 15 days or more in one term (two </w:t>
      </w:r>
      <w:proofErr w:type="spellStart"/>
      <w:r w:rsidR="002F4F05" w:rsidRPr="00835841">
        <w:rPr>
          <w:rFonts w:cs="Calibri"/>
        </w:rPr>
        <w:t>termlets</w:t>
      </w:r>
      <w:proofErr w:type="spellEnd"/>
      <w:r w:rsidR="002F4F05" w:rsidRPr="00835841">
        <w:rPr>
          <w:rFonts w:cs="Calibri"/>
        </w:rPr>
        <w:t>), the Governing Body Disciplinary Committee will meet to consider the reinstatement of a pupil within 15 school days of receiving notic</w:t>
      </w:r>
      <w:r w:rsidRPr="00835841">
        <w:rPr>
          <w:rFonts w:cs="Calibri"/>
        </w:rPr>
        <w:t>e of the exclusion.</w:t>
      </w:r>
    </w:p>
    <w:p w14:paraId="72CBD806" w14:textId="2E22C9EE" w:rsidR="007F399C" w:rsidRPr="00835841" w:rsidRDefault="007F399C" w:rsidP="007F399C">
      <w:pPr>
        <w:ind w:left="360"/>
        <w:rPr>
          <w:rFonts w:cs="Calibri"/>
        </w:rPr>
      </w:pPr>
      <w:r w:rsidRPr="00835841">
        <w:rPr>
          <w:rFonts w:cs="Calibri"/>
        </w:rPr>
        <w:t xml:space="preserve">8.44 </w:t>
      </w:r>
      <w:r w:rsidR="002F4F05" w:rsidRPr="00835841">
        <w:rPr>
          <w:rFonts w:cs="Calibri"/>
        </w:rPr>
        <w:t xml:space="preserve">If, </w:t>
      </w:r>
      <w:proofErr w:type="gramStart"/>
      <w:r w:rsidR="002F4F05" w:rsidRPr="00835841">
        <w:rPr>
          <w:rFonts w:cs="Calibri"/>
        </w:rPr>
        <w:t>as a result of</w:t>
      </w:r>
      <w:proofErr w:type="gramEnd"/>
      <w:r w:rsidR="002F4F05" w:rsidRPr="00835841">
        <w:rPr>
          <w:rFonts w:cs="Calibri"/>
        </w:rPr>
        <w:t xml:space="preserve"> a </w:t>
      </w:r>
      <w:r w:rsidR="00D02900">
        <w:rPr>
          <w:rFonts w:cs="Calibri"/>
        </w:rPr>
        <w:t>suspension</w:t>
      </w:r>
      <w:r w:rsidR="002F4F05" w:rsidRPr="00835841">
        <w:rPr>
          <w:rFonts w:cs="Calibri"/>
        </w:rPr>
        <w:t xml:space="preserve">, the pupil will miss a public examination or National Curriculum test, the Governing Body Discipline Committee will meet to consider the </w:t>
      </w:r>
      <w:r w:rsidR="00D02900">
        <w:rPr>
          <w:rFonts w:cs="Calibri"/>
        </w:rPr>
        <w:t>suspension</w:t>
      </w:r>
      <w:r w:rsidR="00D02900" w:rsidRPr="00835841">
        <w:rPr>
          <w:rFonts w:cs="Calibri"/>
        </w:rPr>
        <w:t xml:space="preserve"> </w:t>
      </w:r>
      <w:r w:rsidR="002F4F05" w:rsidRPr="00835841">
        <w:rPr>
          <w:rFonts w:cs="Calibri"/>
        </w:rPr>
        <w:t>before the date of the examination or test. If it is not possible for the Governing Body Disciplinary Committee to meet, the Chair of the G</w:t>
      </w:r>
      <w:r w:rsidR="00D02900">
        <w:rPr>
          <w:rFonts w:cs="Calibri"/>
        </w:rPr>
        <w:t>overning Body may consider the suspension</w:t>
      </w:r>
      <w:r w:rsidR="002F4F05" w:rsidRPr="00835841">
        <w:rPr>
          <w:rFonts w:cs="Calibri"/>
        </w:rPr>
        <w:t xml:space="preserve"> independently and decide </w:t>
      </w:r>
      <w:proofErr w:type="gramStart"/>
      <w:r w:rsidR="002F4F05" w:rsidRPr="00835841">
        <w:rPr>
          <w:rFonts w:cs="Calibri"/>
        </w:rPr>
        <w:t>whether</w:t>
      </w:r>
      <w:r w:rsidRPr="00835841">
        <w:rPr>
          <w:rFonts w:cs="Calibri"/>
        </w:rPr>
        <w:t xml:space="preserve"> or not</w:t>
      </w:r>
      <w:proofErr w:type="gramEnd"/>
      <w:r w:rsidRPr="00835841">
        <w:rPr>
          <w:rFonts w:cs="Calibri"/>
        </w:rPr>
        <w:t xml:space="preserve"> to reinstate the pupil.</w:t>
      </w:r>
    </w:p>
    <w:p w14:paraId="112B42E3" w14:textId="716570BA" w:rsidR="002F4F05" w:rsidRPr="00835841" w:rsidRDefault="007F399C" w:rsidP="007F399C">
      <w:pPr>
        <w:ind w:left="360"/>
        <w:rPr>
          <w:rFonts w:cs="Calibri"/>
        </w:rPr>
      </w:pPr>
      <w:r w:rsidRPr="00835841">
        <w:rPr>
          <w:rFonts w:cs="Calibri"/>
        </w:rPr>
        <w:t xml:space="preserve">8.45 </w:t>
      </w:r>
      <w:r w:rsidR="002F4F05" w:rsidRPr="00835841">
        <w:rPr>
          <w:rFonts w:cs="Calibri"/>
        </w:rPr>
        <w:t xml:space="preserve">A summary of the </w:t>
      </w:r>
      <w:r w:rsidR="00D02900">
        <w:rPr>
          <w:rFonts w:cs="Calibri"/>
        </w:rPr>
        <w:t>suspension</w:t>
      </w:r>
      <w:r w:rsidR="002F4F05" w:rsidRPr="00835841">
        <w:rPr>
          <w:rFonts w:cs="Calibri"/>
        </w:rPr>
        <w:t xml:space="preserve"> process and the Governing Body’s duties to review </w:t>
      </w:r>
      <w:r w:rsidR="00D02900">
        <w:rPr>
          <w:rFonts w:cs="Calibri"/>
        </w:rPr>
        <w:t>suspension</w:t>
      </w:r>
      <w:r w:rsidR="00D02900" w:rsidRPr="00835841">
        <w:rPr>
          <w:rFonts w:cs="Calibri"/>
        </w:rPr>
        <w:t xml:space="preserve"> </w:t>
      </w:r>
      <w:r w:rsidR="002F4F05" w:rsidRPr="00835841">
        <w:rPr>
          <w:rFonts w:cs="Calibri"/>
        </w:rPr>
        <w:t>decisions is shown in the flowchart, Appendix A.</w:t>
      </w:r>
    </w:p>
    <w:p w14:paraId="43B1B6BC" w14:textId="77777777" w:rsidR="007F399C" w:rsidRPr="00835841" w:rsidRDefault="002F4F05" w:rsidP="00835841">
      <w:pPr>
        <w:numPr>
          <w:ilvl w:val="1"/>
          <w:numId w:val="30"/>
        </w:numPr>
        <w:rPr>
          <w:rFonts w:cs="Calibri"/>
        </w:rPr>
      </w:pPr>
      <w:r w:rsidRPr="00835841">
        <w:rPr>
          <w:rFonts w:cs="Calibri"/>
        </w:rPr>
        <w:t xml:space="preserve">Where a pupil has received multiple exclusions or is approaching the legal limit of 45 days the Headteacher will consider whether exclusion is </w:t>
      </w:r>
      <w:r w:rsidR="007F399C" w:rsidRPr="00835841">
        <w:rPr>
          <w:rFonts w:cs="Calibri"/>
        </w:rPr>
        <w:t>providing an effective sanction.</w:t>
      </w:r>
    </w:p>
    <w:p w14:paraId="13BC33F3" w14:textId="77777777" w:rsidR="002F4F05" w:rsidRPr="00835841" w:rsidRDefault="002F4F05" w:rsidP="00835841">
      <w:pPr>
        <w:numPr>
          <w:ilvl w:val="1"/>
          <w:numId w:val="30"/>
        </w:numPr>
        <w:rPr>
          <w:rFonts w:cs="Calibri"/>
        </w:rPr>
      </w:pPr>
      <w:r w:rsidRPr="00835841">
        <w:rPr>
          <w:rFonts w:cs="Calibri"/>
        </w:rPr>
        <w:t>When excluding a pupil who is a ‘Child in Care’, the Headteacher will ensure that the appropriate ‘home’ Local Authority Officer is informed.</w:t>
      </w:r>
    </w:p>
    <w:p w14:paraId="3621A91A" w14:textId="77777777" w:rsidR="002F4F05" w:rsidRPr="00835841" w:rsidRDefault="007F399C" w:rsidP="002F4F05">
      <w:pPr>
        <w:rPr>
          <w:rFonts w:cs="Calibri"/>
          <w:b/>
        </w:rPr>
      </w:pPr>
      <w:r w:rsidRPr="00835841">
        <w:rPr>
          <w:rFonts w:cs="Calibri"/>
        </w:rPr>
        <w:t xml:space="preserve">9. </w:t>
      </w:r>
      <w:r w:rsidR="002F4F05" w:rsidRPr="00835841">
        <w:rPr>
          <w:rFonts w:cs="Calibri"/>
          <w:b/>
        </w:rPr>
        <w:t>Permanent exclusions</w:t>
      </w:r>
    </w:p>
    <w:p w14:paraId="44610A49" w14:textId="77777777" w:rsidR="002F4F05" w:rsidRPr="00835841" w:rsidRDefault="002F4F05" w:rsidP="00835841">
      <w:pPr>
        <w:numPr>
          <w:ilvl w:val="1"/>
          <w:numId w:val="31"/>
        </w:numPr>
        <w:rPr>
          <w:rFonts w:cs="Calibri"/>
        </w:rPr>
      </w:pPr>
      <w:r w:rsidRPr="00835841">
        <w:rPr>
          <w:rFonts w:cs="Calibri"/>
        </w:rPr>
        <w:t>Permanent exclusions will normally be used only as a last resort when a range of other strategies have been exhausted.</w:t>
      </w:r>
    </w:p>
    <w:p w14:paraId="59D46311" w14:textId="77777777" w:rsidR="007F399C" w:rsidRPr="00835841" w:rsidRDefault="007F399C" w:rsidP="007F399C">
      <w:pPr>
        <w:rPr>
          <w:rFonts w:cs="Calibri"/>
        </w:rPr>
      </w:pPr>
    </w:p>
    <w:p w14:paraId="43E96721" w14:textId="77777777" w:rsidR="007F399C" w:rsidRPr="00835841" w:rsidRDefault="007F399C" w:rsidP="007F399C">
      <w:pPr>
        <w:rPr>
          <w:rFonts w:cs="Calibri"/>
        </w:rPr>
      </w:pPr>
    </w:p>
    <w:p w14:paraId="6C2642AA" w14:textId="77777777" w:rsidR="007F399C" w:rsidRPr="00835841" w:rsidRDefault="007F399C" w:rsidP="007F399C">
      <w:pPr>
        <w:rPr>
          <w:rFonts w:cs="Calibri"/>
        </w:rPr>
      </w:pPr>
    </w:p>
    <w:p w14:paraId="12D86042" w14:textId="77777777" w:rsidR="007F399C" w:rsidRPr="00835841" w:rsidRDefault="007F399C" w:rsidP="007F399C">
      <w:pPr>
        <w:rPr>
          <w:rFonts w:cs="Calibri"/>
        </w:rPr>
      </w:pPr>
    </w:p>
    <w:p w14:paraId="11F1780E" w14:textId="77777777" w:rsidR="002F4F05" w:rsidRPr="00835841" w:rsidRDefault="002F4F05" w:rsidP="00835841">
      <w:pPr>
        <w:numPr>
          <w:ilvl w:val="1"/>
          <w:numId w:val="31"/>
        </w:numPr>
        <w:rPr>
          <w:rFonts w:cs="Calibri"/>
        </w:rPr>
      </w:pPr>
      <w:r w:rsidRPr="00835841">
        <w:rPr>
          <w:rFonts w:cs="Calibri"/>
        </w:rPr>
        <w:t xml:space="preserve">In exceptional circumstances, where a serious breach of the School’s Behaviour Policy has occurred, the Headteacher might consider it appropriate, having consulted with the CEO/DCEO or LA Officer, to permanently exclude a pupil for a first or </w:t>
      </w:r>
      <w:proofErr w:type="spellStart"/>
      <w:r w:rsidRPr="00835841">
        <w:rPr>
          <w:rFonts w:cs="Calibri"/>
        </w:rPr>
        <w:t>one­off</w:t>
      </w:r>
      <w:proofErr w:type="spellEnd"/>
      <w:r w:rsidRPr="00835841">
        <w:rPr>
          <w:rFonts w:cs="Calibri"/>
        </w:rPr>
        <w:t xml:space="preserve"> offence. Such circumstances might include:</w:t>
      </w:r>
    </w:p>
    <w:p w14:paraId="77976DC6" w14:textId="77777777" w:rsidR="002F4F05" w:rsidRPr="00835841" w:rsidRDefault="002F4F05" w:rsidP="00835841">
      <w:pPr>
        <w:pStyle w:val="ListParagraph"/>
        <w:numPr>
          <w:ilvl w:val="0"/>
          <w:numId w:val="10"/>
        </w:numPr>
        <w:spacing w:after="160" w:line="259" w:lineRule="auto"/>
        <w:rPr>
          <w:rFonts w:cs="Calibri"/>
        </w:rPr>
      </w:pPr>
      <w:r w:rsidRPr="00835841">
        <w:rPr>
          <w:rFonts w:cs="Calibri"/>
        </w:rPr>
        <w:t>Where there has been serious actual or threatened violence against another pupil or member of staff;</w:t>
      </w:r>
    </w:p>
    <w:p w14:paraId="075B4A15" w14:textId="77777777" w:rsidR="002F4F05" w:rsidRPr="00835841" w:rsidRDefault="002F4F05" w:rsidP="00835841">
      <w:pPr>
        <w:pStyle w:val="ListParagraph"/>
        <w:numPr>
          <w:ilvl w:val="0"/>
          <w:numId w:val="10"/>
        </w:numPr>
        <w:spacing w:after="160" w:line="259" w:lineRule="auto"/>
        <w:rPr>
          <w:rFonts w:cs="Calibri"/>
        </w:rPr>
      </w:pPr>
      <w:r w:rsidRPr="00835841">
        <w:rPr>
          <w:rFonts w:cs="Calibri"/>
        </w:rPr>
        <w:t>Sexual misconduct;</w:t>
      </w:r>
    </w:p>
    <w:p w14:paraId="5435B290" w14:textId="77777777" w:rsidR="002F4F05" w:rsidRPr="00835841" w:rsidRDefault="002F4F05" w:rsidP="00835841">
      <w:pPr>
        <w:pStyle w:val="ListParagraph"/>
        <w:numPr>
          <w:ilvl w:val="0"/>
          <w:numId w:val="10"/>
        </w:numPr>
        <w:spacing w:after="160" w:line="259" w:lineRule="auto"/>
        <w:rPr>
          <w:rFonts w:cs="Calibri"/>
        </w:rPr>
      </w:pPr>
      <w:r w:rsidRPr="00835841">
        <w:rPr>
          <w:rFonts w:cs="Calibri"/>
        </w:rPr>
        <w:t xml:space="preserve">Supplying an illegal drug, as defined within the </w:t>
      </w:r>
      <w:proofErr w:type="gramStart"/>
      <w:r w:rsidRPr="00835841">
        <w:rPr>
          <w:rFonts w:cs="Calibri"/>
        </w:rPr>
        <w:t>School’s  Drugs</w:t>
      </w:r>
      <w:proofErr w:type="gramEnd"/>
      <w:r w:rsidRPr="00835841">
        <w:rPr>
          <w:rFonts w:cs="Calibri"/>
        </w:rPr>
        <w:t xml:space="preserve"> and Substance Abuse Policy;</w:t>
      </w:r>
    </w:p>
    <w:p w14:paraId="2B101B3A" w14:textId="77777777" w:rsidR="002F4F05" w:rsidRPr="00835841" w:rsidRDefault="002F4F05" w:rsidP="00835841">
      <w:pPr>
        <w:pStyle w:val="ListParagraph"/>
        <w:numPr>
          <w:ilvl w:val="0"/>
          <w:numId w:val="10"/>
        </w:numPr>
        <w:spacing w:after="160" w:line="259" w:lineRule="auto"/>
        <w:rPr>
          <w:rFonts w:cs="Calibri"/>
        </w:rPr>
      </w:pPr>
      <w:r w:rsidRPr="00835841">
        <w:rPr>
          <w:rFonts w:cs="Calibri"/>
        </w:rPr>
        <w:t>Carrying an offensive weapon;</w:t>
      </w:r>
    </w:p>
    <w:p w14:paraId="23F13C8A" w14:textId="77777777" w:rsidR="002F4F05" w:rsidRPr="00835841" w:rsidRDefault="002F4F05" w:rsidP="00835841">
      <w:pPr>
        <w:pStyle w:val="ListParagraph"/>
        <w:numPr>
          <w:ilvl w:val="0"/>
          <w:numId w:val="10"/>
        </w:numPr>
        <w:spacing w:after="160" w:line="259" w:lineRule="auto"/>
        <w:rPr>
          <w:rFonts w:cs="Calibri"/>
        </w:rPr>
      </w:pPr>
      <w:r w:rsidRPr="00835841">
        <w:rPr>
          <w:rFonts w:cs="Calibri"/>
        </w:rPr>
        <w:t>Any severe form of bullying including racist or homophobic bullying; and/or</w:t>
      </w:r>
    </w:p>
    <w:p w14:paraId="78AC4402" w14:textId="77777777" w:rsidR="002F4F05" w:rsidRPr="00835841" w:rsidRDefault="002F4F05" w:rsidP="00835841">
      <w:pPr>
        <w:pStyle w:val="ListParagraph"/>
        <w:numPr>
          <w:ilvl w:val="0"/>
          <w:numId w:val="10"/>
        </w:numPr>
        <w:spacing w:after="160" w:line="259" w:lineRule="auto"/>
        <w:rPr>
          <w:rFonts w:cs="Calibri"/>
        </w:rPr>
      </w:pPr>
      <w:r w:rsidRPr="00835841">
        <w:rPr>
          <w:rFonts w:cs="Calibri"/>
        </w:rPr>
        <w:t>Any action resulting in a serious health and safety issue.</w:t>
      </w:r>
    </w:p>
    <w:p w14:paraId="03BA04AE" w14:textId="77777777" w:rsidR="002F4F05" w:rsidRPr="00835841" w:rsidRDefault="002F4F05" w:rsidP="00835841">
      <w:pPr>
        <w:numPr>
          <w:ilvl w:val="1"/>
          <w:numId w:val="31"/>
        </w:numPr>
        <w:rPr>
          <w:rFonts w:cs="Calibri"/>
        </w:rPr>
      </w:pPr>
      <w:r w:rsidRPr="00835841">
        <w:rPr>
          <w:rFonts w:cs="Calibri"/>
        </w:rPr>
        <w:t>In cases where a criminal offence has taken place, the police and, where appropriate, the Youth Offending Team, Social Services or any other outside agency involved with the pupil may be informed.</w:t>
      </w:r>
    </w:p>
    <w:p w14:paraId="125235BF" w14:textId="77777777" w:rsidR="007F399C" w:rsidRPr="00835841" w:rsidRDefault="002F4F05" w:rsidP="00835841">
      <w:pPr>
        <w:numPr>
          <w:ilvl w:val="1"/>
          <w:numId w:val="31"/>
        </w:numPr>
        <w:rPr>
          <w:rFonts w:cs="Calibri"/>
        </w:rPr>
      </w:pPr>
      <w:r w:rsidRPr="00835841">
        <w:rPr>
          <w:rFonts w:cs="Calibri"/>
        </w:rPr>
        <w:t>A Headteacher should, as far as possible, avoid excluding permanently any pupil with a statement of SEN or a ‘Child in Care’. Before making the decision to permanently exclude a pupil who is a ‘Child in Care’ the Headteacher will discuss with the appropriate ‘home’ Local Authority Officer the availability of a suitable, alternative appropriate school or provision elsewhere.</w:t>
      </w:r>
    </w:p>
    <w:p w14:paraId="76E48C24" w14:textId="77777777" w:rsidR="007F399C" w:rsidRPr="00835841" w:rsidRDefault="002F4F05" w:rsidP="00835841">
      <w:pPr>
        <w:numPr>
          <w:ilvl w:val="1"/>
          <w:numId w:val="31"/>
        </w:numPr>
        <w:rPr>
          <w:rFonts w:cs="Calibri"/>
        </w:rPr>
      </w:pPr>
      <w:r w:rsidRPr="00835841">
        <w:rPr>
          <w:rFonts w:cs="Calibri"/>
        </w:rPr>
        <w:t xml:space="preserve">If the Headteacher decides to exclude a pupil permanently they will inform the Local Authority Exclusions Officer, </w:t>
      </w:r>
      <w:r w:rsidR="001B62B2">
        <w:rPr>
          <w:rFonts w:cs="Calibri"/>
        </w:rPr>
        <w:t>a</w:t>
      </w:r>
      <w:r w:rsidRPr="00835841">
        <w:rPr>
          <w:rFonts w:cs="Calibri"/>
        </w:rPr>
        <w:t>t the earliest possible opportunity. If the pupil lives outside the Local Authority area in which the School is located the Headteacher will also advise the pupil’s ‘home authority’ of the exclusion without delay.</w:t>
      </w:r>
    </w:p>
    <w:p w14:paraId="38E14447" w14:textId="77777777" w:rsidR="007F399C" w:rsidRPr="00835841" w:rsidRDefault="002F4F05" w:rsidP="00835841">
      <w:pPr>
        <w:numPr>
          <w:ilvl w:val="1"/>
          <w:numId w:val="31"/>
        </w:numPr>
        <w:rPr>
          <w:rFonts w:cs="Calibri"/>
        </w:rPr>
      </w:pPr>
      <w:r w:rsidRPr="00835841">
        <w:rPr>
          <w:rFonts w:cs="Calibri"/>
        </w:rPr>
        <w:t xml:space="preserve">Following permanent </w:t>
      </w:r>
      <w:proofErr w:type="gramStart"/>
      <w:r w:rsidRPr="00835841">
        <w:rPr>
          <w:rFonts w:cs="Calibri"/>
        </w:rPr>
        <w:t>exclusion</w:t>
      </w:r>
      <w:proofErr w:type="gramEnd"/>
      <w:r w:rsidRPr="00835841">
        <w:rPr>
          <w:rFonts w:cs="Calibri"/>
        </w:rPr>
        <w:t xml:space="preserve"> the Governing Body is required to review the Headteacher’s/Principal’s decision. This review is to be carried out within 15 school days for the notice of exclusion.</w:t>
      </w:r>
    </w:p>
    <w:p w14:paraId="350533BB" w14:textId="77777777" w:rsidR="007F399C" w:rsidRPr="00835841" w:rsidRDefault="002F4F05" w:rsidP="00835841">
      <w:pPr>
        <w:numPr>
          <w:ilvl w:val="1"/>
          <w:numId w:val="31"/>
        </w:numPr>
        <w:rPr>
          <w:rFonts w:cs="Calibri"/>
        </w:rPr>
      </w:pPr>
      <w:r w:rsidRPr="00835841">
        <w:rPr>
          <w:rFonts w:cs="Calibri"/>
        </w:rPr>
        <w:t>The school must provide the governors (a panel of a minimum of three governors is required for this) with a full account of the reason(s) leading up to the permanent exclusion. The parent/carer and a Local Authority representative should also receive all this information. The governor review meeting is a formal meeting and must be taken seriously.</w:t>
      </w:r>
    </w:p>
    <w:p w14:paraId="239E61E8" w14:textId="77777777" w:rsidR="002F4F05" w:rsidRPr="00835841" w:rsidRDefault="002F4F05" w:rsidP="00835841">
      <w:pPr>
        <w:numPr>
          <w:ilvl w:val="1"/>
          <w:numId w:val="31"/>
        </w:numPr>
        <w:rPr>
          <w:rFonts w:cs="Calibri"/>
        </w:rPr>
      </w:pPr>
      <w:r w:rsidRPr="00835841">
        <w:rPr>
          <w:rFonts w:cs="Calibri"/>
        </w:rPr>
        <w:t>From day six of a permanent exclusion the Local Authority becomes responsible for the pupil’s education. This will be organised through a Pupil Referral Unit (PRU). A placement in a Pupil Referral Unit is not supposed to be long term. An assessment will be carried out and the Local Authority will support the pupil to address the issues which lead to the permanent exclusion.</w:t>
      </w:r>
    </w:p>
    <w:p w14:paraId="0E1EB403" w14:textId="77777777" w:rsidR="00005A5C" w:rsidRPr="00835841" w:rsidRDefault="00005A5C" w:rsidP="002F4F05">
      <w:pPr>
        <w:rPr>
          <w:rFonts w:cs="Calibri"/>
        </w:rPr>
      </w:pPr>
    </w:p>
    <w:p w14:paraId="4AEC8971" w14:textId="1EEBD98B" w:rsidR="002F4F05" w:rsidRPr="00835841" w:rsidRDefault="00005A5C" w:rsidP="002F4F05">
      <w:pPr>
        <w:rPr>
          <w:rFonts w:cs="Calibri"/>
          <w:b/>
        </w:rPr>
      </w:pPr>
      <w:r w:rsidRPr="00835841">
        <w:rPr>
          <w:rFonts w:cs="Calibri"/>
          <w:b/>
        </w:rPr>
        <w:t xml:space="preserve">10. </w:t>
      </w:r>
      <w:r w:rsidR="002F4F05" w:rsidRPr="00835841">
        <w:rPr>
          <w:rFonts w:cs="Calibri"/>
          <w:b/>
        </w:rPr>
        <w:t xml:space="preserve">Process for notification of a </w:t>
      </w:r>
      <w:r w:rsidR="00D02900">
        <w:rPr>
          <w:rFonts w:cs="Calibri"/>
          <w:b/>
        </w:rPr>
        <w:t>suspension</w:t>
      </w:r>
      <w:r w:rsidR="002F4F05" w:rsidRPr="00835841">
        <w:rPr>
          <w:rFonts w:cs="Calibri"/>
          <w:b/>
        </w:rPr>
        <w:t xml:space="preserve"> of more than five consecutive days </w:t>
      </w:r>
    </w:p>
    <w:p w14:paraId="6F619049" w14:textId="77777777" w:rsidR="002F4F05" w:rsidRPr="00835841" w:rsidRDefault="00005A5C" w:rsidP="002F4F05">
      <w:pPr>
        <w:rPr>
          <w:rFonts w:cs="Calibri"/>
        </w:rPr>
      </w:pPr>
      <w:r w:rsidRPr="00835841">
        <w:rPr>
          <w:rFonts w:cs="Calibri"/>
        </w:rPr>
        <w:t xml:space="preserve">10.1 </w:t>
      </w:r>
      <w:r w:rsidR="002F4F05" w:rsidRPr="00835841">
        <w:rPr>
          <w:rFonts w:cs="Calibri"/>
        </w:rPr>
        <w:t>A Headteacher must, without delay, notify the Governing Bo</w:t>
      </w:r>
      <w:r w:rsidRPr="00835841">
        <w:rPr>
          <w:rFonts w:cs="Calibri"/>
        </w:rPr>
        <w:t xml:space="preserve">dy and the Local Authority of: </w:t>
      </w:r>
    </w:p>
    <w:p w14:paraId="0CE9315D" w14:textId="77777777" w:rsidR="002F4F05" w:rsidRPr="00835841" w:rsidRDefault="002F4F05" w:rsidP="00835841">
      <w:pPr>
        <w:pStyle w:val="ListParagraph"/>
        <w:numPr>
          <w:ilvl w:val="0"/>
          <w:numId w:val="6"/>
        </w:numPr>
        <w:spacing w:after="120" w:line="259" w:lineRule="auto"/>
        <w:rPr>
          <w:rFonts w:cs="Calibri"/>
        </w:rPr>
      </w:pPr>
      <w:r w:rsidRPr="00835841">
        <w:rPr>
          <w:rFonts w:cs="Calibri"/>
        </w:rPr>
        <w:t>a permanent exclusion (including where a fixed period exclusion is made permanent)</w:t>
      </w:r>
    </w:p>
    <w:p w14:paraId="6917858A" w14:textId="77777777" w:rsidR="002F4F05" w:rsidRPr="00835841" w:rsidRDefault="002F4F05" w:rsidP="00835841">
      <w:pPr>
        <w:pStyle w:val="ListParagraph"/>
        <w:numPr>
          <w:ilvl w:val="0"/>
          <w:numId w:val="6"/>
        </w:numPr>
        <w:spacing w:after="120" w:line="259" w:lineRule="auto"/>
        <w:rPr>
          <w:rFonts w:cs="Calibri"/>
        </w:rPr>
      </w:pPr>
      <w:r w:rsidRPr="00835841">
        <w:rPr>
          <w:rFonts w:cs="Calibri"/>
        </w:rPr>
        <w:t xml:space="preserve">fixed-term exclusions which would result in the pupil being excluded for more than five school days (or more than ten lunchtimes) in a term </w:t>
      </w:r>
    </w:p>
    <w:p w14:paraId="466AE748" w14:textId="77777777" w:rsidR="002F4F05" w:rsidRPr="00835841" w:rsidRDefault="002F4F05" w:rsidP="00835841">
      <w:pPr>
        <w:pStyle w:val="ListParagraph"/>
        <w:numPr>
          <w:ilvl w:val="0"/>
          <w:numId w:val="6"/>
        </w:numPr>
        <w:spacing w:after="120" w:line="259" w:lineRule="auto"/>
        <w:rPr>
          <w:rFonts w:cs="Calibri"/>
        </w:rPr>
      </w:pPr>
      <w:r w:rsidRPr="00835841">
        <w:rPr>
          <w:rFonts w:cs="Calibri"/>
        </w:rPr>
        <w:lastRenderedPageBreak/>
        <w:t>fixed-term exclusions which would result in the pupil missing a public examination or national curriculum test</w:t>
      </w:r>
    </w:p>
    <w:p w14:paraId="0E37A16E" w14:textId="77777777" w:rsidR="00005A5C" w:rsidRPr="00835841" w:rsidRDefault="002F4F05" w:rsidP="002F4F05">
      <w:pPr>
        <w:rPr>
          <w:rFonts w:cs="Calibri"/>
        </w:rPr>
      </w:pPr>
      <w:r w:rsidRPr="00835841">
        <w:rPr>
          <w:rFonts w:cs="Calibri"/>
        </w:rPr>
        <w:t>​</w:t>
      </w:r>
    </w:p>
    <w:p w14:paraId="0738BE80" w14:textId="77777777" w:rsidR="002F4F05" w:rsidRPr="00835841" w:rsidRDefault="00005A5C" w:rsidP="002F4F05">
      <w:pPr>
        <w:rPr>
          <w:rFonts w:cs="Calibri"/>
          <w:b/>
        </w:rPr>
      </w:pPr>
      <w:r w:rsidRPr="00835841">
        <w:rPr>
          <w:rFonts w:cs="Calibri"/>
          <w:b/>
        </w:rPr>
        <w:t xml:space="preserve">11. </w:t>
      </w:r>
      <w:r w:rsidR="002F4F05" w:rsidRPr="00835841">
        <w:rPr>
          <w:rFonts w:cs="Calibri"/>
          <w:b/>
        </w:rPr>
        <w:t>Procedures for review and appeal of permanent exclusions</w:t>
      </w:r>
    </w:p>
    <w:p w14:paraId="26F0D732" w14:textId="77777777" w:rsidR="002F4F05" w:rsidRPr="00835841" w:rsidRDefault="002F4F05" w:rsidP="00835841">
      <w:pPr>
        <w:numPr>
          <w:ilvl w:val="1"/>
          <w:numId w:val="32"/>
        </w:numPr>
        <w:rPr>
          <w:rFonts w:cs="Calibri"/>
        </w:rPr>
      </w:pPr>
      <w:r w:rsidRPr="00835841">
        <w:rPr>
          <w:rFonts w:cs="Calibri"/>
        </w:rPr>
        <w:t>The Governing Body Discipline Committee will consider the reinstatement of an excluded pupil within 15 school days of receiving the notice of the exclusion, invite the following parties to attend and circulate to them any written evidence and information received, within five school days in advance of the meeting:</w:t>
      </w:r>
    </w:p>
    <w:p w14:paraId="007C5077" w14:textId="77777777" w:rsidR="002F4F05" w:rsidRPr="00835841" w:rsidRDefault="002F4F05" w:rsidP="00835841">
      <w:pPr>
        <w:pStyle w:val="ListParagraph"/>
        <w:numPr>
          <w:ilvl w:val="0"/>
          <w:numId w:val="7"/>
        </w:numPr>
        <w:spacing w:after="0" w:line="259" w:lineRule="auto"/>
        <w:rPr>
          <w:rFonts w:cs="Calibri"/>
        </w:rPr>
      </w:pPr>
      <w:r w:rsidRPr="00835841">
        <w:rPr>
          <w:rFonts w:cs="Calibri"/>
        </w:rPr>
        <w:t>Parents/Carers;</w:t>
      </w:r>
    </w:p>
    <w:p w14:paraId="3C279AA8" w14:textId="77777777" w:rsidR="002F4F05" w:rsidRPr="00835841" w:rsidRDefault="002F4F05" w:rsidP="00835841">
      <w:pPr>
        <w:pStyle w:val="ListParagraph"/>
        <w:numPr>
          <w:ilvl w:val="0"/>
          <w:numId w:val="7"/>
        </w:numPr>
        <w:spacing w:after="0" w:line="259" w:lineRule="auto"/>
        <w:rPr>
          <w:rFonts w:cs="Calibri"/>
        </w:rPr>
      </w:pPr>
      <w:r w:rsidRPr="00835841">
        <w:rPr>
          <w:rFonts w:cs="Calibri"/>
        </w:rPr>
        <w:t>the Headteacher;</w:t>
      </w:r>
    </w:p>
    <w:p w14:paraId="5664E610" w14:textId="77777777" w:rsidR="002F4F05" w:rsidRPr="00835841" w:rsidRDefault="002F4F05" w:rsidP="00835841">
      <w:pPr>
        <w:pStyle w:val="ListParagraph"/>
        <w:numPr>
          <w:ilvl w:val="0"/>
          <w:numId w:val="7"/>
        </w:numPr>
        <w:spacing w:after="0" w:line="259" w:lineRule="auto"/>
        <w:rPr>
          <w:rFonts w:cs="Calibri"/>
        </w:rPr>
      </w:pPr>
      <w:r w:rsidRPr="00835841">
        <w:rPr>
          <w:rFonts w:cs="Calibri"/>
        </w:rPr>
        <w:t>CEO/DCEO; and</w:t>
      </w:r>
    </w:p>
    <w:p w14:paraId="77DAE09B" w14:textId="77777777" w:rsidR="002F4F05" w:rsidRPr="00835841" w:rsidRDefault="002F4F05" w:rsidP="00835841">
      <w:pPr>
        <w:pStyle w:val="ListParagraph"/>
        <w:numPr>
          <w:ilvl w:val="0"/>
          <w:numId w:val="7"/>
        </w:numPr>
        <w:spacing w:after="0" w:line="259" w:lineRule="auto"/>
        <w:rPr>
          <w:rFonts w:cs="Calibri"/>
        </w:rPr>
      </w:pPr>
      <w:r w:rsidRPr="00835841">
        <w:rPr>
          <w:rFonts w:cs="Calibri"/>
        </w:rPr>
        <w:t>a representative of the Local Authority</w:t>
      </w:r>
    </w:p>
    <w:p w14:paraId="22E7909F" w14:textId="77777777" w:rsidR="00005A5C" w:rsidRPr="00835841" w:rsidRDefault="00005A5C" w:rsidP="00005A5C">
      <w:pPr>
        <w:pStyle w:val="ListParagraph"/>
        <w:spacing w:after="0" w:line="259" w:lineRule="auto"/>
        <w:rPr>
          <w:rFonts w:cs="Calibri"/>
        </w:rPr>
      </w:pPr>
    </w:p>
    <w:p w14:paraId="28A3F669" w14:textId="77777777" w:rsidR="002F4F05" w:rsidRPr="00835841" w:rsidRDefault="002F4F05" w:rsidP="00835841">
      <w:pPr>
        <w:numPr>
          <w:ilvl w:val="1"/>
          <w:numId w:val="32"/>
        </w:numPr>
        <w:rPr>
          <w:rFonts w:cs="Calibri"/>
        </w:rPr>
      </w:pPr>
      <w:r w:rsidRPr="00835841">
        <w:rPr>
          <w:rFonts w:cs="Calibri"/>
        </w:rPr>
        <w:t>During the meeting, the Governing Body Discipline Committee will consider the interests and circumstances of the excluded pupil, including the circumstances in which the pupil was excluded, and have regard to the interests of other pupils and people working at the school.</w:t>
      </w:r>
    </w:p>
    <w:p w14:paraId="3530DB09" w14:textId="77777777" w:rsidR="002F4F05" w:rsidRPr="00835841" w:rsidRDefault="002F4F05" w:rsidP="00835841">
      <w:pPr>
        <w:numPr>
          <w:ilvl w:val="1"/>
          <w:numId w:val="32"/>
        </w:numPr>
        <w:rPr>
          <w:rFonts w:cs="Calibri"/>
        </w:rPr>
      </w:pPr>
      <w:r w:rsidRPr="00835841">
        <w:rPr>
          <w:rFonts w:cs="Calibri"/>
        </w:rPr>
        <w:t xml:space="preserve">The Governing Body Disciplinary Committee, when establishing the facts in relation to the exclusion, must apply the civil standard of proof </w:t>
      </w:r>
      <w:r w:rsidRPr="00835841">
        <w:rPr>
          <w:rFonts w:cs="Calibri"/>
        </w:rPr>
        <w:softHyphen/>
        <w:t xml:space="preserve"> i.e. ‘on the balance of probabilities’ it is more likely than not that a fact is true, rather than the criminal standard of ‘beyond reasonable doubt’. </w:t>
      </w:r>
      <w:proofErr w:type="gramStart"/>
      <w:r w:rsidRPr="00835841">
        <w:rPr>
          <w:rFonts w:cs="Calibri"/>
        </w:rPr>
        <w:t>In light of</w:t>
      </w:r>
      <w:proofErr w:type="gramEnd"/>
      <w:r w:rsidRPr="00835841">
        <w:rPr>
          <w:rFonts w:cs="Calibri"/>
        </w:rPr>
        <w:t xml:space="preserve"> their consideration, the Governing Body Disciplinary Committee can either:</w:t>
      </w:r>
    </w:p>
    <w:p w14:paraId="2E4FA749" w14:textId="77777777" w:rsidR="002F4F05" w:rsidRPr="00835841" w:rsidRDefault="002F4F05" w:rsidP="00835841">
      <w:pPr>
        <w:pStyle w:val="ListParagraph"/>
        <w:numPr>
          <w:ilvl w:val="0"/>
          <w:numId w:val="23"/>
        </w:numPr>
        <w:spacing w:after="0"/>
        <w:contextualSpacing w:val="0"/>
        <w:rPr>
          <w:rFonts w:cs="Calibri"/>
        </w:rPr>
      </w:pPr>
      <w:r w:rsidRPr="00835841">
        <w:rPr>
          <w:rFonts w:cs="Calibri"/>
        </w:rPr>
        <w:t>uphold the exclusion; or</w:t>
      </w:r>
    </w:p>
    <w:p w14:paraId="40D16C25" w14:textId="77777777" w:rsidR="002F4F05" w:rsidRPr="00835841" w:rsidRDefault="002F4F05" w:rsidP="00835841">
      <w:pPr>
        <w:pStyle w:val="ListParagraph"/>
        <w:numPr>
          <w:ilvl w:val="0"/>
          <w:numId w:val="23"/>
        </w:numPr>
        <w:spacing w:after="0"/>
        <w:contextualSpacing w:val="0"/>
        <w:rPr>
          <w:rFonts w:cs="Calibri"/>
        </w:rPr>
      </w:pPr>
      <w:r w:rsidRPr="00835841">
        <w:rPr>
          <w:rFonts w:cs="Calibri"/>
        </w:rPr>
        <w:t xml:space="preserve">direct reinstatement of the pupil immediately or on a </w:t>
      </w:r>
      <w:proofErr w:type="gramStart"/>
      <w:r w:rsidRPr="00835841">
        <w:rPr>
          <w:rFonts w:cs="Calibri"/>
        </w:rPr>
        <w:t>particular date</w:t>
      </w:r>
      <w:proofErr w:type="gramEnd"/>
      <w:r w:rsidRPr="00835841">
        <w:rPr>
          <w:rFonts w:cs="Calibri"/>
        </w:rPr>
        <w:t>.</w:t>
      </w:r>
    </w:p>
    <w:p w14:paraId="3D2E8C00" w14:textId="77777777" w:rsidR="002F4F05" w:rsidRPr="00835841" w:rsidRDefault="002F4F05" w:rsidP="002F4F05">
      <w:pPr>
        <w:pStyle w:val="ListParagraph"/>
        <w:rPr>
          <w:rFonts w:cs="Calibri"/>
        </w:rPr>
      </w:pPr>
    </w:p>
    <w:p w14:paraId="3DBDBD8F" w14:textId="77777777" w:rsidR="002F4F05" w:rsidRPr="00835841" w:rsidRDefault="002F4F05" w:rsidP="00835841">
      <w:pPr>
        <w:numPr>
          <w:ilvl w:val="1"/>
          <w:numId w:val="32"/>
        </w:numPr>
        <w:rPr>
          <w:rFonts w:cs="Calibri"/>
        </w:rPr>
      </w:pPr>
      <w:r w:rsidRPr="00835841">
        <w:rPr>
          <w:rFonts w:cs="Calibri"/>
        </w:rPr>
        <w:t>The Governing Body Disciplinary Committee are legally required to notify the parents/carers, the Headteacher and the Local Authority of their decision, and the reasons for their decision, in writing and without delay.</w:t>
      </w:r>
    </w:p>
    <w:p w14:paraId="331DDD75" w14:textId="77777777" w:rsidR="00005A5C" w:rsidRPr="00835841" w:rsidRDefault="002F4F05" w:rsidP="00835841">
      <w:pPr>
        <w:numPr>
          <w:ilvl w:val="1"/>
          <w:numId w:val="32"/>
        </w:numPr>
        <w:rPr>
          <w:rFonts w:cs="Calibri"/>
        </w:rPr>
      </w:pPr>
      <w:r w:rsidRPr="00835841">
        <w:rPr>
          <w:rFonts w:cs="Calibri"/>
        </w:rPr>
        <w:t>The Governing Body Disciplinary Committee will notify the parents/carers of the date</w:t>
      </w:r>
      <w:r w:rsidRPr="00835841">
        <w:rPr>
          <w:rFonts w:cs="Calibri"/>
        </w:rPr>
        <w:br/>
        <w:t>by which an application for an Independent Review Panel must be made, which is 15</w:t>
      </w:r>
      <w:r w:rsidRPr="00835841">
        <w:rPr>
          <w:rFonts w:cs="Calibri"/>
        </w:rPr>
        <w:br/>
        <w:t>days from the date of the notice in writing.</w:t>
      </w:r>
    </w:p>
    <w:p w14:paraId="1BC5A86C" w14:textId="77777777" w:rsidR="002F4F05" w:rsidRPr="00835841" w:rsidRDefault="002F4F05" w:rsidP="00835841">
      <w:pPr>
        <w:numPr>
          <w:ilvl w:val="1"/>
          <w:numId w:val="32"/>
        </w:numPr>
        <w:rPr>
          <w:rFonts w:cs="Calibri"/>
        </w:rPr>
      </w:pPr>
      <w:r w:rsidRPr="00835841">
        <w:rPr>
          <w:rFonts w:cs="Calibri"/>
        </w:rPr>
        <w:t>If parents/carers apply for an Independent Review Panel within the legal time frame,</w:t>
      </w:r>
      <w:r w:rsidRPr="00835841">
        <w:rPr>
          <w:rFonts w:cs="Calibri"/>
        </w:rPr>
        <w:br/>
        <w:t>the Governing Body/Academy Trust will arrange for a hearing to take place, within 15 days of the parental notification, to review the decision of the Governing Body not to reinstate a</w:t>
      </w:r>
      <w:r w:rsidRPr="00835841">
        <w:rPr>
          <w:rFonts w:cs="Calibri"/>
        </w:rPr>
        <w:br/>
        <w:t xml:space="preserve">permanently </w:t>
      </w:r>
      <w:r w:rsidRPr="00835841">
        <w:rPr>
          <w:rFonts w:cs="Calibri"/>
        </w:rPr>
        <w:softHyphen/>
        <w:t>excluded pupil.</w:t>
      </w:r>
    </w:p>
    <w:p w14:paraId="08DB05B0" w14:textId="77777777" w:rsidR="002F4F05" w:rsidRPr="00835841" w:rsidRDefault="002F4F05" w:rsidP="002F4F05">
      <w:pPr>
        <w:rPr>
          <w:rFonts w:cs="Calibri"/>
        </w:rPr>
      </w:pPr>
    </w:p>
    <w:p w14:paraId="5575EB3B" w14:textId="77777777" w:rsidR="002F4F05" w:rsidRPr="00835841" w:rsidRDefault="002F4F05" w:rsidP="002F4F05">
      <w:pPr>
        <w:rPr>
          <w:rFonts w:cs="Calibri"/>
        </w:rPr>
      </w:pPr>
    </w:p>
    <w:p w14:paraId="27CE1C6A" w14:textId="77777777" w:rsidR="002F4F05" w:rsidRPr="00835841" w:rsidRDefault="002F4F05" w:rsidP="002F4F05">
      <w:pPr>
        <w:rPr>
          <w:rFonts w:cs="Calibri"/>
        </w:rPr>
      </w:pPr>
    </w:p>
    <w:p w14:paraId="2924CA27" w14:textId="77777777" w:rsidR="002F4F05" w:rsidRPr="00835841" w:rsidRDefault="002F4F05" w:rsidP="002F4F05">
      <w:pPr>
        <w:rPr>
          <w:rFonts w:cs="Calibri"/>
        </w:rPr>
      </w:pPr>
    </w:p>
    <w:p w14:paraId="036C0420" w14:textId="77777777" w:rsidR="002F4F05" w:rsidRPr="00835841" w:rsidRDefault="002F4F05" w:rsidP="002F4F05">
      <w:pPr>
        <w:rPr>
          <w:rFonts w:cs="Calibri"/>
        </w:rPr>
      </w:pPr>
    </w:p>
    <w:p w14:paraId="61E6FDD0" w14:textId="77777777" w:rsidR="002F4F05" w:rsidRPr="00835841" w:rsidRDefault="002F4F05" w:rsidP="002F4F05">
      <w:pPr>
        <w:rPr>
          <w:rFonts w:cs="Calibri"/>
        </w:rPr>
      </w:pPr>
    </w:p>
    <w:p w14:paraId="75A40B9F" w14:textId="77777777" w:rsidR="002F4F05" w:rsidRPr="00835841" w:rsidRDefault="002F4F05" w:rsidP="002F4F05">
      <w:pPr>
        <w:rPr>
          <w:rFonts w:cs="Calibri"/>
        </w:rPr>
      </w:pPr>
    </w:p>
    <w:p w14:paraId="315EC4A7" w14:textId="77777777" w:rsidR="002F4F05" w:rsidRPr="00835841" w:rsidRDefault="002F4F05" w:rsidP="002F4F05">
      <w:pPr>
        <w:rPr>
          <w:rFonts w:cs="Calibri"/>
        </w:rPr>
      </w:pPr>
    </w:p>
    <w:p w14:paraId="1BAB181B" w14:textId="77777777" w:rsidR="00005A5C" w:rsidRPr="00835841" w:rsidRDefault="00005A5C" w:rsidP="002F4F05">
      <w:pPr>
        <w:rPr>
          <w:rFonts w:cs="Calibri"/>
        </w:rPr>
      </w:pPr>
    </w:p>
    <w:p w14:paraId="0DC88AB2" w14:textId="77777777" w:rsidR="002F4F05" w:rsidRPr="00835841" w:rsidRDefault="002F4F05" w:rsidP="002F4F05">
      <w:pPr>
        <w:rPr>
          <w:rFonts w:cs="Calibri"/>
        </w:rPr>
      </w:pPr>
      <w:r w:rsidRPr="00835841">
        <w:rPr>
          <w:rFonts w:cs="Calibri"/>
        </w:rPr>
        <w:t>Appendix 1: Positive Behaviour Plan</w:t>
      </w:r>
    </w:p>
    <w:p w14:paraId="617D7BB2" w14:textId="77777777" w:rsidR="002F4F05" w:rsidRPr="00835841" w:rsidRDefault="00F052A4" w:rsidP="002F4F05">
      <w:pPr>
        <w:rPr>
          <w:rFonts w:cs="Calibri"/>
        </w:rPr>
      </w:pPr>
      <w:r>
        <w:rPr>
          <w:noProof/>
          <w:lang w:eastAsia="en-GB"/>
        </w:rPr>
        <w:drawing>
          <wp:inline distT="0" distB="0" distL="0" distR="0" wp14:anchorId="5E565A6B" wp14:editId="31D79C81">
            <wp:extent cx="6163310" cy="419227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163310" cy="4192270"/>
                    </a:xfrm>
                    <a:prstGeom prst="rect">
                      <a:avLst/>
                    </a:prstGeom>
                    <a:noFill/>
                    <a:ln w="9525">
                      <a:noFill/>
                      <a:miter lim="800000"/>
                      <a:headEnd/>
                      <a:tailEnd/>
                    </a:ln>
                  </pic:spPr>
                </pic:pic>
              </a:graphicData>
            </a:graphic>
          </wp:inline>
        </w:drawing>
      </w:r>
    </w:p>
    <w:p w14:paraId="25FF3BE0" w14:textId="77777777" w:rsidR="002F4F05" w:rsidRPr="00835841" w:rsidRDefault="002F4F05" w:rsidP="002F4F05">
      <w:pPr>
        <w:rPr>
          <w:rFonts w:cs="Calibri"/>
        </w:rPr>
      </w:pPr>
    </w:p>
    <w:p w14:paraId="4BA8BC8B" w14:textId="77777777" w:rsidR="002F4F05" w:rsidRPr="00835841" w:rsidRDefault="002F4F05" w:rsidP="002F4F05">
      <w:pPr>
        <w:rPr>
          <w:rFonts w:cs="Calibri"/>
        </w:rPr>
      </w:pPr>
    </w:p>
    <w:p w14:paraId="2355F4DE" w14:textId="77777777" w:rsidR="002F4F05" w:rsidRPr="00835841" w:rsidRDefault="002F4F05" w:rsidP="002F4F05">
      <w:pPr>
        <w:rPr>
          <w:rFonts w:cs="Calibri"/>
        </w:rPr>
      </w:pPr>
    </w:p>
    <w:p w14:paraId="339FB05B" w14:textId="77777777" w:rsidR="002F4F05" w:rsidRPr="00835841" w:rsidRDefault="002F4F05" w:rsidP="002F4F05">
      <w:pPr>
        <w:rPr>
          <w:rFonts w:cs="Calibri"/>
        </w:rPr>
      </w:pPr>
    </w:p>
    <w:p w14:paraId="103D6662" w14:textId="77777777" w:rsidR="002F4F05" w:rsidRPr="00835841" w:rsidRDefault="002F4F05" w:rsidP="002F4F05">
      <w:pPr>
        <w:rPr>
          <w:rFonts w:cs="Calibri"/>
        </w:rPr>
      </w:pPr>
    </w:p>
    <w:p w14:paraId="1E8D707B" w14:textId="77777777" w:rsidR="002F4F05" w:rsidRPr="00835841" w:rsidRDefault="002F4F05" w:rsidP="002F4F05">
      <w:pPr>
        <w:rPr>
          <w:rFonts w:cs="Calibri"/>
        </w:rPr>
      </w:pPr>
    </w:p>
    <w:p w14:paraId="3320DEF9" w14:textId="77777777" w:rsidR="002F4F05" w:rsidRPr="00835841" w:rsidRDefault="002F4F05" w:rsidP="002F4F05">
      <w:pPr>
        <w:rPr>
          <w:rFonts w:cs="Calibri"/>
        </w:rPr>
      </w:pPr>
    </w:p>
    <w:p w14:paraId="0F16CA74" w14:textId="77777777" w:rsidR="002F4F05" w:rsidRPr="00835841" w:rsidRDefault="002F4F05" w:rsidP="002F4F05">
      <w:pPr>
        <w:rPr>
          <w:rFonts w:cs="Calibri"/>
        </w:rPr>
      </w:pPr>
    </w:p>
    <w:p w14:paraId="78618F5E" w14:textId="77777777" w:rsidR="002F4F05" w:rsidRPr="00835841" w:rsidRDefault="002F4F05" w:rsidP="002F4F05">
      <w:pPr>
        <w:rPr>
          <w:rFonts w:cs="Calibri"/>
        </w:rPr>
      </w:pPr>
    </w:p>
    <w:p w14:paraId="51C5F113" w14:textId="77777777" w:rsidR="002F4F05" w:rsidRPr="00835841" w:rsidRDefault="002F4F05" w:rsidP="002F4F05">
      <w:pPr>
        <w:rPr>
          <w:rFonts w:cs="Calibri"/>
        </w:rPr>
      </w:pPr>
    </w:p>
    <w:p w14:paraId="31BE3D58" w14:textId="77777777" w:rsidR="002F4F05" w:rsidRPr="00835841" w:rsidRDefault="002F4F05" w:rsidP="002F4F05">
      <w:pPr>
        <w:rPr>
          <w:rFonts w:cs="Calibri"/>
        </w:rPr>
      </w:pPr>
    </w:p>
    <w:p w14:paraId="6A4431D5" w14:textId="77777777" w:rsidR="002F4F05" w:rsidRPr="00835841" w:rsidRDefault="002F4F05" w:rsidP="002F4F05">
      <w:pPr>
        <w:rPr>
          <w:rFonts w:cs="Calibri"/>
        </w:rPr>
      </w:pPr>
    </w:p>
    <w:p w14:paraId="5538A28D" w14:textId="77777777" w:rsidR="002F4F05" w:rsidRPr="00835841" w:rsidRDefault="002F4F05" w:rsidP="002F4F05">
      <w:pPr>
        <w:rPr>
          <w:rFonts w:cs="Calibri"/>
        </w:rPr>
      </w:pPr>
    </w:p>
    <w:p w14:paraId="78C0E3D2" w14:textId="77777777" w:rsidR="002F4F05" w:rsidRPr="00835841" w:rsidRDefault="002F4F05" w:rsidP="002F4F05">
      <w:pPr>
        <w:rPr>
          <w:rFonts w:cs="Calibri"/>
        </w:rPr>
      </w:pPr>
    </w:p>
    <w:p w14:paraId="1AF0DF02" w14:textId="77777777" w:rsidR="002F4F05" w:rsidRPr="00835841" w:rsidRDefault="001E3212" w:rsidP="002F4F05">
      <w:pPr>
        <w:rPr>
          <w:rFonts w:cs="Calibri"/>
          <w:noProof/>
          <w:lang w:eastAsia="en-GB"/>
        </w:rPr>
      </w:pPr>
      <w:r>
        <w:rPr>
          <w:rFonts w:cs="Calibri"/>
          <w:noProof/>
          <w:lang w:eastAsia="en-GB"/>
        </w:rPr>
        <mc:AlternateContent>
          <mc:Choice Requires="wps">
            <w:drawing>
              <wp:anchor distT="0" distB="0" distL="114300" distR="114300" simplePos="0" relativeHeight="251657216" behindDoc="0" locked="0" layoutInCell="1" allowOverlap="1" wp14:anchorId="379BCE57" wp14:editId="6F47B266">
                <wp:simplePos x="0" y="0"/>
                <wp:positionH relativeFrom="column">
                  <wp:posOffset>-269875</wp:posOffset>
                </wp:positionH>
                <wp:positionV relativeFrom="paragraph">
                  <wp:posOffset>-407670</wp:posOffset>
                </wp:positionV>
                <wp:extent cx="2341245" cy="25400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1245" cy="254000"/>
                        </a:xfrm>
                        <a:prstGeom prst="rect">
                          <a:avLst/>
                        </a:prstGeom>
                        <a:solidFill>
                          <a:sysClr val="window" lastClr="FFFFFF"/>
                        </a:solidFill>
                        <a:ln w="6350">
                          <a:noFill/>
                        </a:ln>
                        <a:effectLst/>
                      </wps:spPr>
                      <wps:txbx>
                        <w:txbxContent>
                          <w:p w14:paraId="3C7907EE" w14:textId="77777777" w:rsidR="00B478AF" w:rsidRPr="008E65B2" w:rsidRDefault="00B478AF" w:rsidP="002F4F05">
                            <w:pPr>
                              <w:rPr>
                                <w:rFonts w:ascii="Arial" w:hAnsi="Arial" w:cs="Arial"/>
                                <w:b/>
                              </w:rPr>
                            </w:pPr>
                            <w:r w:rsidRPr="008E65B2">
                              <w:rPr>
                                <w:rFonts w:ascii="Arial" w:hAnsi="Arial" w:cs="Arial"/>
                                <w:b/>
                              </w:rPr>
                              <w:t>Appendix A – Exclusions Flowchart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79BCE57" id="_x0000_t202" coordsize="21600,21600" o:spt="202" path="m,l,21600r21600,l21600,xe">
                <v:stroke joinstyle="miter"/>
                <v:path gradientshapeok="t" o:connecttype="rect"/>
              </v:shapetype>
              <v:shape id="Text Box 33" o:spid="_x0000_s1026" type="#_x0000_t202" style="position:absolute;margin-left:-21.25pt;margin-top:-32.1pt;width:184.35pt;height:2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" fillcolor="window" stroked="f" strokeweight=".5pt">
                <v:path arrowok="t"/>
                <v:textbox>
                  <w:txbxContent>
                    <w:p w14:paraId="3C7907EE" w14:textId="77777777" w:rsidR="00B478AF" w:rsidRPr="008E65B2" w:rsidRDefault="00B478AF" w:rsidP="002F4F05">
                      <w:pPr>
                        <w:rPr>
                          <w:rFonts w:ascii="Arial" w:hAnsi="Arial" w:cs="Arial"/>
                          <w:b/>
                        </w:rPr>
                      </w:pPr>
                      <w:r w:rsidRPr="008E65B2">
                        <w:rPr>
                          <w:rFonts w:ascii="Arial" w:hAnsi="Arial" w:cs="Arial"/>
                          <w:b/>
                        </w:rPr>
                        <w:t>Appendix A – Exclusions Flowchart</w:t>
                      </w:r>
                    </w:p>
                  </w:txbxContent>
                </v:textbox>
              </v:shape>
            </w:pict>
          </mc:Fallback>
        </mc:AlternateContent>
      </w:r>
      <w:r w:rsidR="002F4F05" w:rsidRPr="00835841">
        <w:rPr>
          <w:rFonts w:cs="Calibri"/>
          <w:noProof/>
          <w:sz w:val="18"/>
          <w:szCs w:val="18"/>
          <w:lang w:eastAsia="en-GB"/>
        </w:rPr>
        <w:t>NB: Term refers to 2 small ‘termlets’</w:t>
      </w:r>
    </w:p>
    <w:p w14:paraId="25A822F9" w14:textId="77777777" w:rsidR="002F4F05" w:rsidRPr="00835841" w:rsidRDefault="002F4F05" w:rsidP="002F4F05">
      <w:pPr>
        <w:jc w:val="center"/>
        <w:rPr>
          <w:rFonts w:cs="Calibri"/>
          <w:noProof/>
          <w:lang w:eastAsia="en-GB"/>
        </w:rPr>
      </w:pPr>
    </w:p>
    <w:p w14:paraId="3E527CBB" w14:textId="77777777" w:rsidR="002F4F05" w:rsidRPr="00835841" w:rsidRDefault="002F4F05" w:rsidP="002F4F05">
      <w:pPr>
        <w:jc w:val="center"/>
        <w:rPr>
          <w:rFonts w:cs="Calibri"/>
          <w:noProof/>
          <w:lang w:eastAsia="en-GB"/>
        </w:rPr>
      </w:pPr>
    </w:p>
    <w:p w14:paraId="7D87D657" w14:textId="77777777" w:rsidR="002F4F05" w:rsidRPr="00835841" w:rsidRDefault="002F4F05" w:rsidP="002F4F05">
      <w:pPr>
        <w:jc w:val="center"/>
        <w:rPr>
          <w:rFonts w:cs="Calibri"/>
          <w:noProof/>
          <w:lang w:eastAsia="en-GB"/>
        </w:rPr>
      </w:pPr>
    </w:p>
    <w:p w14:paraId="5F36C196" w14:textId="77777777" w:rsidR="002F4F05" w:rsidRPr="00835841" w:rsidRDefault="002F4F05" w:rsidP="002F4F05">
      <w:pPr>
        <w:jc w:val="center"/>
        <w:rPr>
          <w:rFonts w:cs="Calibri"/>
          <w:noProof/>
          <w:lang w:eastAsia="en-GB"/>
        </w:rPr>
      </w:pPr>
    </w:p>
    <w:p w14:paraId="52AD8C9B" w14:textId="77777777" w:rsidR="002F4F05" w:rsidRPr="00835841" w:rsidRDefault="002F4F05" w:rsidP="002F4F05">
      <w:pPr>
        <w:jc w:val="center"/>
        <w:rPr>
          <w:rFonts w:cs="Calibri"/>
          <w:noProof/>
          <w:lang w:eastAsia="en-GB"/>
        </w:rPr>
      </w:pPr>
    </w:p>
    <w:p w14:paraId="66F7EC79" w14:textId="77777777" w:rsidR="002F4F05" w:rsidRPr="00835841" w:rsidRDefault="002F4F05" w:rsidP="002F4F05">
      <w:pPr>
        <w:jc w:val="center"/>
        <w:rPr>
          <w:rFonts w:cs="Calibri"/>
          <w:noProof/>
          <w:lang w:eastAsia="en-GB"/>
        </w:rPr>
      </w:pPr>
    </w:p>
    <w:p w14:paraId="5037D9D0" w14:textId="77777777" w:rsidR="002F4F05" w:rsidRPr="00835841" w:rsidRDefault="002F4F05" w:rsidP="002F4F05">
      <w:pPr>
        <w:jc w:val="center"/>
        <w:rPr>
          <w:rFonts w:cs="Calibri"/>
          <w:noProof/>
          <w:lang w:eastAsia="en-GB"/>
        </w:rPr>
      </w:pPr>
    </w:p>
    <w:p w14:paraId="09ABE412" w14:textId="77777777" w:rsidR="002F4F05" w:rsidRPr="00835841" w:rsidRDefault="00F052A4" w:rsidP="002F4F05">
      <w:pPr>
        <w:jc w:val="center"/>
        <w:rPr>
          <w:rFonts w:cs="Calibri"/>
          <w:noProof/>
          <w:lang w:eastAsia="en-GB"/>
        </w:rPr>
      </w:pPr>
      <w:r>
        <w:rPr>
          <w:rFonts w:cs="Calibri"/>
          <w:noProof/>
          <w:lang w:eastAsia="en-GB"/>
        </w:rPr>
        <w:drawing>
          <wp:anchor distT="0" distB="0" distL="114300" distR="114300" simplePos="0" relativeHeight="251656192" behindDoc="0" locked="0" layoutInCell="1" allowOverlap="1" wp14:anchorId="2C93E83E" wp14:editId="41416FA9">
            <wp:simplePos x="0" y="0"/>
            <wp:positionH relativeFrom="column">
              <wp:posOffset>0</wp:posOffset>
            </wp:positionH>
            <wp:positionV relativeFrom="paragraph">
              <wp:posOffset>-1988820</wp:posOffset>
            </wp:positionV>
            <wp:extent cx="3610610" cy="4978400"/>
            <wp:effectExtent l="19050" t="0" r="8890" b="0"/>
            <wp:wrapNone/>
            <wp:docPr id="26" name="Picture 42" descr="https://schoolgovernors.thekeysupport.com/media/images/exclusions-process-flowchart-gov.width-8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schoolgovernors.thekeysupport.com/media/images/exclusions-process-flowchart-gov.width-813.png"/>
                    <pic:cNvPicPr>
                      <a:picLocks noChangeAspect="1" noChangeArrowheads="1"/>
                    </pic:cNvPicPr>
                  </pic:nvPicPr>
                  <pic:blipFill>
                    <a:blip r:embed="rId11" cstate="print"/>
                    <a:srcRect/>
                    <a:stretch>
                      <a:fillRect/>
                    </a:stretch>
                  </pic:blipFill>
                  <pic:spPr bwMode="auto">
                    <a:xfrm>
                      <a:off x="0" y="0"/>
                      <a:ext cx="3610610" cy="4978400"/>
                    </a:xfrm>
                    <a:prstGeom prst="rect">
                      <a:avLst/>
                    </a:prstGeom>
                    <a:noFill/>
                    <a:ln w="9525">
                      <a:noFill/>
                      <a:miter lim="800000"/>
                      <a:headEnd/>
                      <a:tailEnd/>
                    </a:ln>
                  </pic:spPr>
                </pic:pic>
              </a:graphicData>
            </a:graphic>
          </wp:anchor>
        </w:drawing>
      </w:r>
    </w:p>
    <w:p w14:paraId="22594269" w14:textId="77777777" w:rsidR="002F4F05" w:rsidRPr="00835841" w:rsidRDefault="002F4F05" w:rsidP="002F4F05">
      <w:pPr>
        <w:jc w:val="center"/>
        <w:rPr>
          <w:rFonts w:cs="Calibri"/>
        </w:rPr>
      </w:pPr>
    </w:p>
    <w:p w14:paraId="55556EA4" w14:textId="77777777" w:rsidR="002F4F05" w:rsidRPr="00835841" w:rsidRDefault="002F4F05" w:rsidP="002F4F05">
      <w:pPr>
        <w:jc w:val="center"/>
        <w:rPr>
          <w:rFonts w:cs="Calibri"/>
        </w:rPr>
      </w:pPr>
    </w:p>
    <w:p w14:paraId="498261C5" w14:textId="77777777" w:rsidR="002F4F05" w:rsidRPr="00835841" w:rsidRDefault="002F4F05" w:rsidP="002F4F05">
      <w:pPr>
        <w:jc w:val="center"/>
        <w:rPr>
          <w:rFonts w:cs="Calibri"/>
        </w:rPr>
      </w:pPr>
    </w:p>
    <w:p w14:paraId="29ED9464" w14:textId="77777777" w:rsidR="002F4F05" w:rsidRPr="00835841" w:rsidRDefault="002F4F05" w:rsidP="002F4F05">
      <w:pPr>
        <w:rPr>
          <w:rFonts w:cs="Calibri"/>
        </w:rPr>
      </w:pPr>
    </w:p>
    <w:p w14:paraId="1A62814B" w14:textId="77777777" w:rsidR="002F4F05" w:rsidRPr="00835841" w:rsidRDefault="002F4F05" w:rsidP="002F4F05">
      <w:pPr>
        <w:rPr>
          <w:rFonts w:cs="Calibri"/>
        </w:rPr>
      </w:pPr>
    </w:p>
    <w:p w14:paraId="5006E03A" w14:textId="77777777" w:rsidR="002F4F05" w:rsidRPr="00835841" w:rsidRDefault="002F4F05" w:rsidP="002F4F05">
      <w:pPr>
        <w:rPr>
          <w:rFonts w:cs="Calibri"/>
        </w:rPr>
      </w:pPr>
    </w:p>
    <w:p w14:paraId="32D503F0" w14:textId="77777777" w:rsidR="002F4F05" w:rsidRPr="00835841" w:rsidRDefault="002F4F05" w:rsidP="002F4F05">
      <w:pPr>
        <w:rPr>
          <w:rFonts w:cs="Calibri"/>
        </w:rPr>
      </w:pPr>
    </w:p>
    <w:p w14:paraId="3104D31F" w14:textId="77777777" w:rsidR="002F4F05" w:rsidRPr="00835841" w:rsidRDefault="002F4F05" w:rsidP="002F4F05">
      <w:pPr>
        <w:rPr>
          <w:rFonts w:cs="Calibri"/>
        </w:rPr>
      </w:pPr>
    </w:p>
    <w:p w14:paraId="21242A4D" w14:textId="77777777" w:rsidR="002F4F05" w:rsidRPr="00835841" w:rsidRDefault="002F4F05" w:rsidP="002F4F05">
      <w:pPr>
        <w:rPr>
          <w:rFonts w:cs="Calibri"/>
        </w:rPr>
      </w:pPr>
    </w:p>
    <w:p w14:paraId="03777DE1" w14:textId="77777777" w:rsidR="002F4F05" w:rsidRPr="00835841" w:rsidRDefault="002F4F05" w:rsidP="002F4F05">
      <w:pPr>
        <w:rPr>
          <w:rFonts w:cs="Calibri"/>
        </w:rPr>
      </w:pPr>
    </w:p>
    <w:p w14:paraId="1A24D32B" w14:textId="77777777" w:rsidR="002F4F05" w:rsidRPr="00835841" w:rsidRDefault="002F4F05" w:rsidP="002F4F05">
      <w:pPr>
        <w:rPr>
          <w:rFonts w:cs="Calibri"/>
        </w:rPr>
      </w:pPr>
    </w:p>
    <w:p w14:paraId="11C5D577" w14:textId="77777777" w:rsidR="002F4F05" w:rsidRPr="00835841" w:rsidRDefault="002F4F05" w:rsidP="002F4F05">
      <w:pPr>
        <w:rPr>
          <w:rFonts w:cs="Calibri"/>
        </w:rPr>
      </w:pPr>
    </w:p>
    <w:p w14:paraId="6D9AFC96" w14:textId="77777777" w:rsidR="002F4F05" w:rsidRPr="00835841" w:rsidRDefault="002F4F05" w:rsidP="002F4F05">
      <w:pPr>
        <w:rPr>
          <w:rFonts w:cs="Calibri"/>
        </w:rPr>
      </w:pPr>
    </w:p>
    <w:p w14:paraId="6DD8F5D5" w14:textId="77777777" w:rsidR="002F4F05" w:rsidRPr="00835841" w:rsidRDefault="002F4F05" w:rsidP="002F4F05">
      <w:pPr>
        <w:rPr>
          <w:rFonts w:cs="Calibri"/>
        </w:rPr>
      </w:pPr>
    </w:p>
    <w:p w14:paraId="375BE996" w14:textId="77777777" w:rsidR="002F4F05" w:rsidRPr="00835841" w:rsidRDefault="002F4F05" w:rsidP="002F4F05">
      <w:pPr>
        <w:rPr>
          <w:rFonts w:cs="Calibri"/>
        </w:rPr>
      </w:pPr>
    </w:p>
    <w:p w14:paraId="5C1CE70C" w14:textId="77777777" w:rsidR="002F4F05" w:rsidRPr="00835841" w:rsidRDefault="002F4F05" w:rsidP="002F4F05">
      <w:pPr>
        <w:rPr>
          <w:rFonts w:cs="Calibri"/>
        </w:rPr>
      </w:pPr>
    </w:p>
    <w:p w14:paraId="5BD8A31B" w14:textId="77777777" w:rsidR="002F4F05" w:rsidRPr="00835841" w:rsidRDefault="002F4F05" w:rsidP="002F4F05">
      <w:pPr>
        <w:rPr>
          <w:rFonts w:cs="Calibri"/>
        </w:rPr>
      </w:pPr>
    </w:p>
    <w:p w14:paraId="20F6244B" w14:textId="77777777" w:rsidR="002F4F05" w:rsidRPr="00835841" w:rsidRDefault="002F4F05" w:rsidP="002F4F05">
      <w:pPr>
        <w:rPr>
          <w:rFonts w:cs="Calibri"/>
        </w:rPr>
      </w:pPr>
    </w:p>
    <w:p w14:paraId="1DDB10CA" w14:textId="77777777" w:rsidR="002F4F05" w:rsidRPr="00835841" w:rsidRDefault="002F4F05" w:rsidP="002F4F05">
      <w:pPr>
        <w:rPr>
          <w:rFonts w:cs="Calibri"/>
          <w:b/>
        </w:rPr>
      </w:pPr>
    </w:p>
    <w:p w14:paraId="781FCA0E" w14:textId="77777777" w:rsidR="002F4F05" w:rsidRPr="00835841" w:rsidRDefault="002F4F05" w:rsidP="002F4F05">
      <w:pPr>
        <w:rPr>
          <w:rFonts w:cs="Calibri"/>
          <w:b/>
        </w:rPr>
      </w:pPr>
    </w:p>
    <w:p w14:paraId="76976F86" w14:textId="77777777" w:rsidR="002F4F05" w:rsidRPr="00835841" w:rsidRDefault="002F4F05" w:rsidP="002F4F05">
      <w:pPr>
        <w:rPr>
          <w:rFonts w:cs="Calibri"/>
          <w:b/>
        </w:rPr>
      </w:pPr>
    </w:p>
    <w:p w14:paraId="2A9E4C03" w14:textId="77777777" w:rsidR="002F4F05" w:rsidRPr="00835841" w:rsidRDefault="002F4F05" w:rsidP="002F4F05">
      <w:pPr>
        <w:rPr>
          <w:rFonts w:cs="Calibri"/>
          <w:b/>
        </w:rPr>
      </w:pPr>
      <w:r w:rsidRPr="00835841">
        <w:rPr>
          <w:rFonts w:cs="Calibri"/>
          <w:b/>
        </w:rPr>
        <w:t>Appendix B – Alternatives to Exclusion Checklist Primary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6"/>
        <w:gridCol w:w="4500"/>
      </w:tblGrid>
      <w:tr w:rsidR="00005A5C" w:rsidRPr="00835841" w14:paraId="42F518C9" w14:textId="77777777" w:rsidTr="00835841">
        <w:tc>
          <w:tcPr>
            <w:tcW w:w="4621" w:type="dxa"/>
            <w:shd w:val="clear" w:color="auto" w:fill="auto"/>
          </w:tcPr>
          <w:p w14:paraId="15D6CAF6" w14:textId="77777777" w:rsidR="00005A5C" w:rsidRPr="00835841" w:rsidRDefault="00005A5C" w:rsidP="00005A5C">
            <w:pPr>
              <w:rPr>
                <w:rFonts w:cs="Calibri"/>
                <w:b/>
                <w:u w:val="single"/>
              </w:rPr>
            </w:pPr>
            <w:r w:rsidRPr="00835841">
              <w:rPr>
                <w:rFonts w:cs="Calibri"/>
                <w:b/>
                <w:u w:val="single"/>
              </w:rPr>
              <w:t>STUDENT FOCUSED INTERVENTIONS</w:t>
            </w:r>
          </w:p>
          <w:p w14:paraId="6C34F7DC" w14:textId="77777777" w:rsidR="00005A5C" w:rsidRPr="00835841" w:rsidRDefault="00005A5C" w:rsidP="00005A5C">
            <w:pPr>
              <w:rPr>
                <w:rFonts w:cs="Calibri"/>
                <w:b/>
              </w:rPr>
            </w:pPr>
            <w:r w:rsidRPr="00835841">
              <w:rPr>
                <w:rFonts w:cs="Calibri"/>
                <w:b/>
              </w:rPr>
              <w:t>Managing anger/emotions/conflict resolution</w:t>
            </w:r>
          </w:p>
          <w:p w14:paraId="4715B17A" w14:textId="77777777" w:rsidR="00005A5C" w:rsidRPr="00835841" w:rsidRDefault="00005A5C" w:rsidP="00005A5C">
            <w:pPr>
              <w:rPr>
                <w:rFonts w:cs="Calibri"/>
                <w:b/>
              </w:rPr>
            </w:pPr>
            <w:r w:rsidRPr="00835841">
              <w:rPr>
                <w:rFonts w:cs="Calibri"/>
                <w:b/>
              </w:rPr>
              <w:t>Social Skills/peer relationships</w:t>
            </w:r>
          </w:p>
          <w:p w14:paraId="26466738" w14:textId="77777777" w:rsidR="00005A5C" w:rsidRPr="00835841" w:rsidRDefault="00005A5C" w:rsidP="00005A5C">
            <w:pPr>
              <w:rPr>
                <w:rFonts w:cs="Calibri"/>
                <w:b/>
              </w:rPr>
            </w:pPr>
            <w:r w:rsidRPr="00835841">
              <w:rPr>
                <w:rFonts w:cs="Calibri"/>
                <w:b/>
              </w:rPr>
              <w:t>Mental Health</w:t>
            </w:r>
          </w:p>
          <w:p w14:paraId="75F29746" w14:textId="77777777" w:rsidR="00005A5C" w:rsidRPr="00835841" w:rsidRDefault="00005A5C" w:rsidP="00005A5C">
            <w:pPr>
              <w:rPr>
                <w:rFonts w:cs="Calibri"/>
                <w:b/>
              </w:rPr>
            </w:pPr>
            <w:r w:rsidRPr="00835841">
              <w:rPr>
                <w:rFonts w:cs="Calibri"/>
                <w:b/>
              </w:rPr>
              <w:t>Classroom behaviour skills</w:t>
            </w:r>
          </w:p>
          <w:p w14:paraId="76A240A7" w14:textId="77777777" w:rsidR="00005A5C" w:rsidRPr="00835841" w:rsidRDefault="00005A5C" w:rsidP="00005A5C">
            <w:pPr>
              <w:rPr>
                <w:rFonts w:cs="Calibri"/>
                <w:b/>
              </w:rPr>
            </w:pPr>
            <w:r w:rsidRPr="00835841">
              <w:rPr>
                <w:rFonts w:cs="Calibri"/>
                <w:b/>
              </w:rPr>
              <w:t>Time out card</w:t>
            </w:r>
          </w:p>
        </w:tc>
        <w:tc>
          <w:tcPr>
            <w:tcW w:w="4621" w:type="dxa"/>
            <w:shd w:val="clear" w:color="auto" w:fill="auto"/>
          </w:tcPr>
          <w:p w14:paraId="499739FB" w14:textId="77777777" w:rsidR="00005A5C" w:rsidRPr="00835841" w:rsidRDefault="00005A5C" w:rsidP="00005A5C">
            <w:pPr>
              <w:rPr>
                <w:rFonts w:cs="Calibri"/>
                <w:b/>
                <w:u w:val="single"/>
              </w:rPr>
            </w:pPr>
            <w:r w:rsidRPr="00835841">
              <w:rPr>
                <w:rFonts w:cs="Calibri"/>
                <w:b/>
                <w:u w:val="single"/>
              </w:rPr>
              <w:t>RELATIONSHIP BUILDING INTERVENTIONS</w:t>
            </w:r>
          </w:p>
          <w:p w14:paraId="49984101" w14:textId="77777777" w:rsidR="00005A5C" w:rsidRPr="00835841" w:rsidRDefault="00005A5C" w:rsidP="00005A5C">
            <w:pPr>
              <w:rPr>
                <w:rFonts w:cs="Calibri"/>
                <w:b/>
              </w:rPr>
            </w:pPr>
            <w:r w:rsidRPr="00835841">
              <w:rPr>
                <w:rFonts w:cs="Calibri"/>
                <w:b/>
              </w:rPr>
              <w:t>Restorative mediation with key staff</w:t>
            </w:r>
          </w:p>
          <w:p w14:paraId="71028FA3" w14:textId="77777777" w:rsidR="00005A5C" w:rsidRPr="00835841" w:rsidRDefault="00005A5C" w:rsidP="00005A5C">
            <w:pPr>
              <w:rPr>
                <w:rFonts w:cs="Calibri"/>
                <w:b/>
              </w:rPr>
            </w:pPr>
            <w:r w:rsidRPr="00835841">
              <w:rPr>
                <w:rFonts w:cs="Calibri"/>
                <w:b/>
              </w:rPr>
              <w:t>Micro-management daily check in/debrief</w:t>
            </w:r>
          </w:p>
          <w:p w14:paraId="0A4D5CF9" w14:textId="77777777" w:rsidR="00005A5C" w:rsidRPr="00835841" w:rsidRDefault="00005A5C" w:rsidP="00005A5C">
            <w:pPr>
              <w:rPr>
                <w:rFonts w:cs="Calibri"/>
                <w:b/>
              </w:rPr>
            </w:pPr>
            <w:r w:rsidRPr="00835841">
              <w:rPr>
                <w:rFonts w:cs="Calibri"/>
                <w:b/>
              </w:rPr>
              <w:t>Key adult support/mentoring</w:t>
            </w:r>
          </w:p>
          <w:p w14:paraId="54F48091" w14:textId="77777777" w:rsidR="00005A5C" w:rsidRPr="00835841" w:rsidRDefault="00005A5C" w:rsidP="00005A5C">
            <w:pPr>
              <w:rPr>
                <w:rFonts w:cs="Calibri"/>
                <w:b/>
              </w:rPr>
            </w:pPr>
            <w:r w:rsidRPr="00835841">
              <w:rPr>
                <w:rFonts w:cs="Calibri"/>
                <w:b/>
              </w:rPr>
              <w:t>Peer mentor schemes</w:t>
            </w:r>
          </w:p>
        </w:tc>
      </w:tr>
      <w:tr w:rsidR="00005A5C" w:rsidRPr="00835841" w14:paraId="71E0FF73" w14:textId="77777777" w:rsidTr="00835841">
        <w:tc>
          <w:tcPr>
            <w:tcW w:w="4621" w:type="dxa"/>
            <w:shd w:val="clear" w:color="auto" w:fill="auto"/>
          </w:tcPr>
          <w:p w14:paraId="4FC4B641" w14:textId="77777777" w:rsidR="00005A5C" w:rsidRPr="00835841" w:rsidRDefault="00005A5C" w:rsidP="00005A5C">
            <w:pPr>
              <w:rPr>
                <w:rFonts w:cs="Calibri"/>
                <w:b/>
                <w:u w:val="single"/>
              </w:rPr>
            </w:pPr>
            <w:r w:rsidRPr="00835841">
              <w:rPr>
                <w:rFonts w:cs="Calibri"/>
                <w:b/>
                <w:u w:val="single"/>
              </w:rPr>
              <w:t>LEARNING INTERVENTIONS</w:t>
            </w:r>
          </w:p>
          <w:p w14:paraId="4890B048" w14:textId="77777777" w:rsidR="00005A5C" w:rsidRPr="00835841" w:rsidRDefault="00005A5C" w:rsidP="00005A5C">
            <w:pPr>
              <w:rPr>
                <w:rFonts w:cs="Calibri"/>
                <w:b/>
              </w:rPr>
            </w:pPr>
            <w:r w:rsidRPr="00835841">
              <w:rPr>
                <w:rFonts w:cs="Calibri"/>
                <w:b/>
              </w:rPr>
              <w:t>Personalised learning/timetable change</w:t>
            </w:r>
          </w:p>
          <w:p w14:paraId="71C79DBC" w14:textId="77777777" w:rsidR="00005A5C" w:rsidRPr="00835841" w:rsidRDefault="00005A5C" w:rsidP="00005A5C">
            <w:pPr>
              <w:rPr>
                <w:rFonts w:cs="Calibri"/>
                <w:b/>
              </w:rPr>
            </w:pPr>
            <w:r w:rsidRPr="00835841">
              <w:rPr>
                <w:rFonts w:cs="Calibri"/>
                <w:b/>
              </w:rPr>
              <w:t>SMART targets/daily positive report card</w:t>
            </w:r>
          </w:p>
          <w:p w14:paraId="11FB1E80" w14:textId="77777777" w:rsidR="00005A5C" w:rsidRPr="00835841" w:rsidRDefault="00005A5C" w:rsidP="00005A5C">
            <w:pPr>
              <w:rPr>
                <w:rFonts w:cs="Calibri"/>
                <w:b/>
              </w:rPr>
            </w:pPr>
            <w:r w:rsidRPr="00835841">
              <w:rPr>
                <w:rFonts w:cs="Calibri"/>
                <w:b/>
              </w:rPr>
              <w:t>Literacy assessment</w:t>
            </w:r>
          </w:p>
          <w:p w14:paraId="69CDC8DF" w14:textId="77777777" w:rsidR="00005A5C" w:rsidRPr="00835841" w:rsidRDefault="00005A5C" w:rsidP="00005A5C">
            <w:pPr>
              <w:rPr>
                <w:rFonts w:cs="Calibri"/>
                <w:b/>
              </w:rPr>
            </w:pPr>
            <w:r w:rsidRPr="00835841">
              <w:rPr>
                <w:rFonts w:cs="Calibri"/>
                <w:b/>
              </w:rPr>
              <w:t>Tutor change/house change/class swap</w:t>
            </w:r>
          </w:p>
          <w:p w14:paraId="16A011F1" w14:textId="77777777" w:rsidR="00005A5C" w:rsidRPr="00835841" w:rsidRDefault="00005A5C" w:rsidP="00005A5C">
            <w:pPr>
              <w:rPr>
                <w:rFonts w:cs="Calibri"/>
                <w:b/>
              </w:rPr>
            </w:pPr>
            <w:r w:rsidRPr="00835841">
              <w:rPr>
                <w:rFonts w:cs="Calibri"/>
                <w:b/>
              </w:rPr>
              <w:t xml:space="preserve">Classroom observations </w:t>
            </w:r>
          </w:p>
          <w:p w14:paraId="15DD18DB" w14:textId="77777777" w:rsidR="00005A5C" w:rsidRPr="00835841" w:rsidRDefault="00005A5C" w:rsidP="00005A5C">
            <w:pPr>
              <w:rPr>
                <w:rFonts w:cs="Calibri"/>
                <w:b/>
              </w:rPr>
            </w:pPr>
            <w:r w:rsidRPr="00835841">
              <w:rPr>
                <w:rFonts w:cs="Calibri"/>
                <w:b/>
              </w:rPr>
              <w:t>(frequency/ABC charts</w:t>
            </w:r>
          </w:p>
        </w:tc>
        <w:tc>
          <w:tcPr>
            <w:tcW w:w="4621" w:type="dxa"/>
            <w:shd w:val="clear" w:color="auto" w:fill="auto"/>
          </w:tcPr>
          <w:p w14:paraId="5E0F35EA" w14:textId="77777777" w:rsidR="00005A5C" w:rsidRPr="00835841" w:rsidRDefault="00005A5C" w:rsidP="00005A5C">
            <w:pPr>
              <w:rPr>
                <w:rFonts w:cs="Calibri"/>
                <w:b/>
                <w:u w:val="single"/>
              </w:rPr>
            </w:pPr>
            <w:r w:rsidRPr="00835841">
              <w:rPr>
                <w:rFonts w:cs="Calibri"/>
                <w:b/>
                <w:u w:val="single"/>
              </w:rPr>
              <w:t>ALTERNATIVE PROVISION</w:t>
            </w:r>
          </w:p>
          <w:p w14:paraId="0894403B" w14:textId="77777777" w:rsidR="00005A5C" w:rsidRPr="00835841" w:rsidRDefault="00005A5C" w:rsidP="00005A5C">
            <w:pPr>
              <w:rPr>
                <w:rFonts w:cs="Calibri"/>
                <w:b/>
              </w:rPr>
            </w:pPr>
            <w:r w:rsidRPr="00835841">
              <w:rPr>
                <w:rFonts w:cs="Calibri"/>
                <w:b/>
              </w:rPr>
              <w:t>In school inclusion facility</w:t>
            </w:r>
          </w:p>
          <w:p w14:paraId="3A70D254" w14:textId="77777777" w:rsidR="00005A5C" w:rsidRPr="00835841" w:rsidRDefault="00005A5C" w:rsidP="00005A5C">
            <w:pPr>
              <w:rPr>
                <w:rFonts w:cs="Calibri"/>
                <w:b/>
              </w:rPr>
            </w:pPr>
            <w:r w:rsidRPr="00835841">
              <w:rPr>
                <w:rFonts w:cs="Calibri"/>
                <w:b/>
              </w:rPr>
              <w:t>Off-site provision (CLIC, Engage)</w:t>
            </w:r>
          </w:p>
          <w:p w14:paraId="1541B184" w14:textId="77777777" w:rsidR="00005A5C" w:rsidRPr="00835841" w:rsidRDefault="00005A5C" w:rsidP="00005A5C">
            <w:pPr>
              <w:rPr>
                <w:rFonts w:cs="Calibri"/>
                <w:b/>
              </w:rPr>
            </w:pPr>
            <w:r w:rsidRPr="00835841">
              <w:rPr>
                <w:rFonts w:cs="Calibri"/>
                <w:b/>
              </w:rPr>
              <w:t xml:space="preserve">Specialist </w:t>
            </w:r>
            <w:proofErr w:type="gramStart"/>
            <w:r w:rsidRPr="00835841">
              <w:rPr>
                <w:rFonts w:cs="Calibri"/>
                <w:b/>
              </w:rPr>
              <w:t>mentoring  (</w:t>
            </w:r>
            <w:proofErr w:type="gramEnd"/>
            <w:r w:rsidRPr="00835841">
              <w:rPr>
                <w:rFonts w:cs="Calibri"/>
                <w:b/>
              </w:rPr>
              <w:t>Breakthrough, Impact)</w:t>
            </w:r>
          </w:p>
          <w:p w14:paraId="1443D5FE" w14:textId="77777777" w:rsidR="00005A5C" w:rsidRPr="00835841" w:rsidRDefault="00005A5C" w:rsidP="00005A5C">
            <w:pPr>
              <w:rPr>
                <w:rFonts w:cs="Calibri"/>
                <w:b/>
              </w:rPr>
            </w:pPr>
            <w:r w:rsidRPr="00835841">
              <w:rPr>
                <w:rFonts w:cs="Calibri"/>
                <w:b/>
              </w:rPr>
              <w:t xml:space="preserve">Early intervention strategies </w:t>
            </w:r>
          </w:p>
          <w:p w14:paraId="09753E3A" w14:textId="77777777" w:rsidR="00005A5C" w:rsidRPr="00835841" w:rsidRDefault="00005A5C" w:rsidP="00005A5C">
            <w:pPr>
              <w:rPr>
                <w:rFonts w:cs="Calibri"/>
                <w:b/>
              </w:rPr>
            </w:pPr>
            <w:r w:rsidRPr="00835841">
              <w:rPr>
                <w:rFonts w:cs="Calibri"/>
                <w:b/>
              </w:rPr>
              <w:t>(school swap/intervention moves)</w:t>
            </w:r>
          </w:p>
        </w:tc>
      </w:tr>
      <w:tr w:rsidR="00005A5C" w:rsidRPr="00835841" w14:paraId="0FA65431" w14:textId="77777777" w:rsidTr="00835841">
        <w:tc>
          <w:tcPr>
            <w:tcW w:w="4621" w:type="dxa"/>
            <w:shd w:val="clear" w:color="auto" w:fill="auto"/>
          </w:tcPr>
          <w:p w14:paraId="5FB4CA73" w14:textId="77777777" w:rsidR="00005A5C" w:rsidRPr="00835841" w:rsidRDefault="00005A5C" w:rsidP="00005A5C">
            <w:pPr>
              <w:rPr>
                <w:rFonts w:cs="Calibri"/>
                <w:b/>
                <w:u w:val="single"/>
              </w:rPr>
            </w:pPr>
            <w:r w:rsidRPr="00835841">
              <w:rPr>
                <w:rFonts w:cs="Calibri"/>
                <w:b/>
                <w:u w:val="single"/>
              </w:rPr>
              <w:t>ASSESSMENT AND PLANNING</w:t>
            </w:r>
          </w:p>
          <w:p w14:paraId="35C7785E" w14:textId="77777777" w:rsidR="00005A5C" w:rsidRPr="00835841" w:rsidRDefault="00005A5C" w:rsidP="00005A5C">
            <w:pPr>
              <w:rPr>
                <w:rFonts w:cs="Calibri"/>
                <w:b/>
              </w:rPr>
            </w:pPr>
            <w:r w:rsidRPr="00835841">
              <w:rPr>
                <w:rFonts w:cs="Calibri"/>
                <w:b/>
              </w:rPr>
              <w:t>SAF eh</w:t>
            </w:r>
          </w:p>
          <w:p w14:paraId="406178C7" w14:textId="77777777" w:rsidR="00005A5C" w:rsidRPr="00835841" w:rsidRDefault="00005A5C" w:rsidP="00005A5C">
            <w:pPr>
              <w:rPr>
                <w:rFonts w:cs="Calibri"/>
                <w:b/>
              </w:rPr>
            </w:pPr>
            <w:r w:rsidRPr="00835841">
              <w:rPr>
                <w:rFonts w:cs="Calibri"/>
                <w:b/>
              </w:rPr>
              <w:t>ISS/PSP/BSP with regular reviews</w:t>
            </w:r>
          </w:p>
          <w:p w14:paraId="766340D5" w14:textId="77777777" w:rsidR="00005A5C" w:rsidRPr="00835841" w:rsidRDefault="00005A5C" w:rsidP="00005A5C">
            <w:pPr>
              <w:rPr>
                <w:rFonts w:cs="Calibri"/>
                <w:b/>
              </w:rPr>
            </w:pPr>
            <w:r w:rsidRPr="00835841">
              <w:rPr>
                <w:rFonts w:cs="Calibri"/>
                <w:b/>
              </w:rPr>
              <w:t>Planning reviewed internally through 360* or similar</w:t>
            </w:r>
          </w:p>
          <w:p w14:paraId="58BB23B6" w14:textId="77777777" w:rsidR="00005A5C" w:rsidRPr="00835841" w:rsidRDefault="00005A5C" w:rsidP="00005A5C">
            <w:pPr>
              <w:rPr>
                <w:rFonts w:cs="Calibri"/>
                <w:b/>
              </w:rPr>
            </w:pPr>
            <w:r w:rsidRPr="00835841">
              <w:rPr>
                <w:rFonts w:cs="Calibri"/>
                <w:b/>
              </w:rPr>
              <w:t>Change Tracker</w:t>
            </w:r>
          </w:p>
          <w:p w14:paraId="1E55F288" w14:textId="77777777" w:rsidR="00005A5C" w:rsidRPr="00835841" w:rsidRDefault="00005A5C" w:rsidP="00005A5C">
            <w:pPr>
              <w:rPr>
                <w:rFonts w:cs="Calibri"/>
                <w:b/>
              </w:rPr>
            </w:pPr>
            <w:r w:rsidRPr="00835841">
              <w:rPr>
                <w:rFonts w:cs="Calibri"/>
                <w:b/>
              </w:rPr>
              <w:t>Academic assessment review to check progress and access to learning</w:t>
            </w:r>
          </w:p>
          <w:p w14:paraId="62461715" w14:textId="77777777" w:rsidR="00005A5C" w:rsidRPr="00835841" w:rsidRDefault="00005A5C" w:rsidP="00005A5C">
            <w:pPr>
              <w:rPr>
                <w:rFonts w:cs="Calibri"/>
                <w:b/>
              </w:rPr>
            </w:pPr>
            <w:r w:rsidRPr="00835841">
              <w:rPr>
                <w:rFonts w:cs="Calibri"/>
                <w:b/>
              </w:rPr>
              <w:t>EP assessment</w:t>
            </w:r>
          </w:p>
          <w:p w14:paraId="35F06C01" w14:textId="77777777" w:rsidR="00005A5C" w:rsidRPr="00835841" w:rsidRDefault="00005A5C" w:rsidP="00005A5C">
            <w:pPr>
              <w:rPr>
                <w:rFonts w:cs="Calibri"/>
                <w:b/>
              </w:rPr>
            </w:pPr>
            <w:r w:rsidRPr="00835841">
              <w:rPr>
                <w:rFonts w:cs="Calibri"/>
                <w:b/>
              </w:rPr>
              <w:t>PASS/attitudinal assessment</w:t>
            </w:r>
          </w:p>
          <w:p w14:paraId="636C2100" w14:textId="77777777" w:rsidR="00005A5C" w:rsidRPr="00835841" w:rsidRDefault="00005A5C" w:rsidP="00005A5C">
            <w:pPr>
              <w:rPr>
                <w:rFonts w:cs="Calibri"/>
                <w:b/>
              </w:rPr>
            </w:pPr>
            <w:r w:rsidRPr="00835841">
              <w:rPr>
                <w:rFonts w:cs="Calibri"/>
                <w:b/>
              </w:rPr>
              <w:t>Speech and language assessment</w:t>
            </w:r>
          </w:p>
          <w:p w14:paraId="463AF782" w14:textId="77777777" w:rsidR="00005A5C" w:rsidRPr="00835841" w:rsidRDefault="00005A5C" w:rsidP="00005A5C">
            <w:pPr>
              <w:rPr>
                <w:rFonts w:cs="Calibri"/>
                <w:b/>
              </w:rPr>
            </w:pPr>
            <w:r w:rsidRPr="00835841">
              <w:rPr>
                <w:rFonts w:cs="Calibri"/>
                <w:b/>
              </w:rPr>
              <w:t>Medical needs assessment</w:t>
            </w:r>
          </w:p>
        </w:tc>
        <w:tc>
          <w:tcPr>
            <w:tcW w:w="4621" w:type="dxa"/>
            <w:shd w:val="clear" w:color="auto" w:fill="auto"/>
          </w:tcPr>
          <w:p w14:paraId="5F360F64" w14:textId="77777777" w:rsidR="00005A5C" w:rsidRPr="00835841" w:rsidRDefault="00005A5C" w:rsidP="00005A5C">
            <w:pPr>
              <w:rPr>
                <w:rFonts w:cs="Calibri"/>
                <w:b/>
                <w:u w:val="single"/>
              </w:rPr>
            </w:pPr>
            <w:r w:rsidRPr="00835841">
              <w:rPr>
                <w:rFonts w:cs="Calibri"/>
                <w:b/>
                <w:u w:val="single"/>
              </w:rPr>
              <w:t xml:space="preserve">SEN STATUS </w:t>
            </w:r>
          </w:p>
          <w:p w14:paraId="37F94F03" w14:textId="77777777" w:rsidR="00005A5C" w:rsidRPr="00835841" w:rsidRDefault="00005A5C" w:rsidP="00005A5C">
            <w:pPr>
              <w:rPr>
                <w:rFonts w:cs="Calibri"/>
                <w:b/>
              </w:rPr>
            </w:pPr>
            <w:r w:rsidRPr="00835841">
              <w:rPr>
                <w:rFonts w:cs="Calibri"/>
                <w:b/>
              </w:rPr>
              <w:t>EHCP</w:t>
            </w:r>
          </w:p>
          <w:p w14:paraId="7258FE34" w14:textId="77777777" w:rsidR="00005A5C" w:rsidRPr="00835841" w:rsidRDefault="00005A5C" w:rsidP="00005A5C">
            <w:pPr>
              <w:rPr>
                <w:rFonts w:cs="Calibri"/>
                <w:b/>
              </w:rPr>
            </w:pPr>
            <w:r w:rsidRPr="00835841">
              <w:rPr>
                <w:rFonts w:cs="Calibri"/>
                <w:b/>
              </w:rPr>
              <w:t>SEN K</w:t>
            </w:r>
          </w:p>
          <w:p w14:paraId="5B1D021B" w14:textId="77777777" w:rsidR="00005A5C" w:rsidRPr="00835841" w:rsidRDefault="00005A5C" w:rsidP="00005A5C">
            <w:pPr>
              <w:rPr>
                <w:rFonts w:cs="Calibri"/>
                <w:b/>
                <w:u w:val="single"/>
              </w:rPr>
            </w:pPr>
            <w:r w:rsidRPr="00835841">
              <w:rPr>
                <w:rFonts w:cs="Calibri"/>
                <w:b/>
                <w:u w:val="single"/>
              </w:rPr>
              <w:t>SAFEGUARDING CONCERNS</w:t>
            </w:r>
          </w:p>
          <w:p w14:paraId="02E6B156" w14:textId="77777777" w:rsidR="00005A5C" w:rsidRPr="00835841" w:rsidRDefault="00005A5C" w:rsidP="00005A5C">
            <w:pPr>
              <w:rPr>
                <w:rFonts w:cs="Calibri"/>
                <w:b/>
              </w:rPr>
            </w:pPr>
            <w:r w:rsidRPr="00835841">
              <w:rPr>
                <w:rFonts w:cs="Calibri"/>
                <w:b/>
              </w:rPr>
              <w:t>ART referral</w:t>
            </w:r>
          </w:p>
          <w:p w14:paraId="672DD674" w14:textId="77777777" w:rsidR="00005A5C" w:rsidRPr="00835841" w:rsidRDefault="00005A5C" w:rsidP="00005A5C">
            <w:pPr>
              <w:rPr>
                <w:rFonts w:cs="Calibri"/>
                <w:b/>
              </w:rPr>
            </w:pPr>
            <w:r w:rsidRPr="00835841">
              <w:rPr>
                <w:rFonts w:cs="Calibri"/>
                <w:b/>
              </w:rPr>
              <w:t>SERAF</w:t>
            </w:r>
          </w:p>
          <w:p w14:paraId="64891268" w14:textId="77777777" w:rsidR="00005A5C" w:rsidRPr="00835841" w:rsidRDefault="00005A5C" w:rsidP="00005A5C">
            <w:pPr>
              <w:rPr>
                <w:rFonts w:cs="Calibri"/>
                <w:b/>
              </w:rPr>
            </w:pPr>
            <w:r w:rsidRPr="00835841">
              <w:rPr>
                <w:rFonts w:cs="Calibri"/>
                <w:b/>
              </w:rPr>
              <w:t>My concern</w:t>
            </w:r>
          </w:p>
          <w:p w14:paraId="799410B2" w14:textId="77777777" w:rsidR="00005A5C" w:rsidRPr="00835841" w:rsidRDefault="00005A5C" w:rsidP="00005A5C">
            <w:pPr>
              <w:rPr>
                <w:rFonts w:cs="Calibri"/>
                <w:b/>
                <w:u w:val="single"/>
              </w:rPr>
            </w:pPr>
            <w:r w:rsidRPr="00835841">
              <w:rPr>
                <w:rFonts w:cs="Calibri"/>
                <w:b/>
                <w:u w:val="single"/>
              </w:rPr>
              <w:t>PARENTAL ENGAGEMENT</w:t>
            </w:r>
          </w:p>
          <w:p w14:paraId="4051729A" w14:textId="77777777" w:rsidR="00005A5C" w:rsidRPr="00835841" w:rsidRDefault="00005A5C" w:rsidP="00005A5C">
            <w:pPr>
              <w:rPr>
                <w:rFonts w:cs="Calibri"/>
                <w:b/>
              </w:rPr>
            </w:pPr>
            <w:r w:rsidRPr="00835841">
              <w:rPr>
                <w:rFonts w:cs="Calibri"/>
                <w:b/>
              </w:rPr>
              <w:t>Regular contact/engagement with behaviour plan</w:t>
            </w:r>
          </w:p>
        </w:tc>
      </w:tr>
      <w:tr w:rsidR="00005A5C" w:rsidRPr="00835841" w14:paraId="308F67D7" w14:textId="77777777" w:rsidTr="00835841">
        <w:trPr>
          <w:trHeight w:val="2542"/>
        </w:trPr>
        <w:tc>
          <w:tcPr>
            <w:tcW w:w="4621" w:type="dxa"/>
            <w:shd w:val="clear" w:color="auto" w:fill="auto"/>
          </w:tcPr>
          <w:p w14:paraId="7AF891E5" w14:textId="77777777" w:rsidR="00005A5C" w:rsidRPr="00835841" w:rsidRDefault="00005A5C" w:rsidP="00005A5C">
            <w:pPr>
              <w:rPr>
                <w:rFonts w:cs="Calibri"/>
                <w:b/>
                <w:u w:val="single"/>
              </w:rPr>
            </w:pPr>
            <w:r w:rsidRPr="00835841">
              <w:rPr>
                <w:rFonts w:cs="Calibri"/>
                <w:b/>
                <w:u w:val="single"/>
              </w:rPr>
              <w:lastRenderedPageBreak/>
              <w:t>RESPONSE TO ESCALATING BEHAVIOUR</w:t>
            </w:r>
          </w:p>
          <w:p w14:paraId="2D0203F1" w14:textId="77777777" w:rsidR="00005A5C" w:rsidRPr="00835841" w:rsidRDefault="00005A5C" w:rsidP="00005A5C">
            <w:pPr>
              <w:rPr>
                <w:rFonts w:cs="Calibri"/>
                <w:b/>
              </w:rPr>
            </w:pPr>
            <w:r w:rsidRPr="00835841">
              <w:rPr>
                <w:rFonts w:cs="Calibri"/>
                <w:b/>
              </w:rPr>
              <w:t>Different day intervention</w:t>
            </w:r>
          </w:p>
          <w:p w14:paraId="415DF0DE" w14:textId="77777777" w:rsidR="00005A5C" w:rsidRPr="00835841" w:rsidRDefault="00005A5C" w:rsidP="00005A5C">
            <w:pPr>
              <w:rPr>
                <w:rFonts w:cs="Calibri"/>
                <w:b/>
              </w:rPr>
            </w:pPr>
            <w:r w:rsidRPr="00835841">
              <w:rPr>
                <w:rFonts w:cs="Calibri"/>
                <w:b/>
              </w:rPr>
              <w:t>Fixed period exclusions</w:t>
            </w:r>
          </w:p>
          <w:p w14:paraId="4BEE56F4" w14:textId="77777777" w:rsidR="00005A5C" w:rsidRPr="00835841" w:rsidRDefault="00005A5C" w:rsidP="00005A5C">
            <w:pPr>
              <w:rPr>
                <w:rFonts w:cs="Calibri"/>
                <w:b/>
              </w:rPr>
            </w:pPr>
            <w:r w:rsidRPr="00835841">
              <w:rPr>
                <w:rFonts w:cs="Calibri"/>
                <w:b/>
              </w:rPr>
              <w:t>Internal exclusion/seclusion</w:t>
            </w:r>
          </w:p>
        </w:tc>
        <w:tc>
          <w:tcPr>
            <w:tcW w:w="4621" w:type="dxa"/>
            <w:shd w:val="clear" w:color="auto" w:fill="auto"/>
          </w:tcPr>
          <w:p w14:paraId="118AB479" w14:textId="77777777" w:rsidR="00005A5C" w:rsidRPr="00835841" w:rsidRDefault="00005A5C" w:rsidP="00005A5C">
            <w:pPr>
              <w:rPr>
                <w:rFonts w:cs="Calibri"/>
                <w:b/>
                <w:u w:val="single"/>
              </w:rPr>
            </w:pPr>
            <w:r w:rsidRPr="00835841">
              <w:rPr>
                <w:rFonts w:cs="Calibri"/>
                <w:b/>
                <w:u w:val="single"/>
              </w:rPr>
              <w:t>SPECIALIST INTERVENTION</w:t>
            </w:r>
          </w:p>
          <w:p w14:paraId="113A33AB" w14:textId="77777777" w:rsidR="00005A5C" w:rsidRPr="00835841" w:rsidRDefault="00005A5C" w:rsidP="00005A5C">
            <w:pPr>
              <w:rPr>
                <w:rFonts w:cs="Calibri"/>
                <w:b/>
              </w:rPr>
            </w:pPr>
            <w:r w:rsidRPr="00835841">
              <w:rPr>
                <w:rFonts w:cs="Calibri"/>
                <w:b/>
              </w:rPr>
              <w:t>Referral to EPS</w:t>
            </w:r>
          </w:p>
          <w:p w14:paraId="00DCD2F5" w14:textId="77777777" w:rsidR="00005A5C" w:rsidRPr="00835841" w:rsidRDefault="00005A5C" w:rsidP="00005A5C">
            <w:pPr>
              <w:rPr>
                <w:rFonts w:cs="Calibri"/>
                <w:b/>
              </w:rPr>
            </w:pPr>
            <w:r w:rsidRPr="00835841">
              <w:rPr>
                <w:rFonts w:cs="Calibri"/>
                <w:b/>
              </w:rPr>
              <w:t>YOT</w:t>
            </w:r>
          </w:p>
          <w:p w14:paraId="3295BE72" w14:textId="77777777" w:rsidR="00005A5C" w:rsidRPr="00835841" w:rsidRDefault="00005A5C" w:rsidP="00005A5C">
            <w:pPr>
              <w:rPr>
                <w:rFonts w:cs="Calibri"/>
                <w:b/>
              </w:rPr>
            </w:pPr>
            <w:r w:rsidRPr="00835841">
              <w:rPr>
                <w:rFonts w:cs="Calibri"/>
                <w:b/>
              </w:rPr>
              <w:t>FYPS</w:t>
            </w:r>
          </w:p>
          <w:p w14:paraId="35B7F328" w14:textId="77777777" w:rsidR="00005A5C" w:rsidRPr="00835841" w:rsidRDefault="00005A5C" w:rsidP="00005A5C">
            <w:pPr>
              <w:rPr>
                <w:rFonts w:cs="Calibri"/>
                <w:b/>
              </w:rPr>
            </w:pPr>
            <w:r w:rsidRPr="00835841">
              <w:rPr>
                <w:rFonts w:cs="Calibri"/>
                <w:b/>
              </w:rPr>
              <w:t>CAMHS</w:t>
            </w:r>
          </w:p>
          <w:p w14:paraId="6CF81F68" w14:textId="77777777" w:rsidR="00005A5C" w:rsidRPr="00835841" w:rsidRDefault="00005A5C" w:rsidP="00005A5C">
            <w:pPr>
              <w:rPr>
                <w:rFonts w:cs="Calibri"/>
                <w:b/>
              </w:rPr>
            </w:pPr>
            <w:r w:rsidRPr="00835841">
              <w:rPr>
                <w:rFonts w:cs="Calibri"/>
                <w:b/>
              </w:rPr>
              <w:t>ISS</w:t>
            </w:r>
          </w:p>
          <w:p w14:paraId="05D9C116" w14:textId="77777777" w:rsidR="00005A5C" w:rsidRPr="00835841" w:rsidRDefault="00005A5C" w:rsidP="00005A5C">
            <w:pPr>
              <w:rPr>
                <w:rFonts w:cs="Calibri"/>
                <w:b/>
              </w:rPr>
            </w:pPr>
            <w:r w:rsidRPr="00835841">
              <w:rPr>
                <w:rFonts w:cs="Calibri"/>
                <w:b/>
              </w:rPr>
              <w:t>School nurse</w:t>
            </w:r>
          </w:p>
          <w:p w14:paraId="0DD1167A" w14:textId="77777777" w:rsidR="00005A5C" w:rsidRPr="00835841" w:rsidRDefault="00005A5C" w:rsidP="00005A5C">
            <w:pPr>
              <w:rPr>
                <w:rFonts w:cs="Calibri"/>
                <w:b/>
              </w:rPr>
            </w:pPr>
            <w:r w:rsidRPr="00835841">
              <w:rPr>
                <w:rFonts w:cs="Calibri"/>
                <w:b/>
              </w:rPr>
              <w:t>Social Care</w:t>
            </w:r>
          </w:p>
          <w:p w14:paraId="2958039D" w14:textId="77777777" w:rsidR="00005A5C" w:rsidRPr="00835841" w:rsidRDefault="00005A5C" w:rsidP="00005A5C">
            <w:pPr>
              <w:rPr>
                <w:rFonts w:cs="Calibri"/>
                <w:b/>
              </w:rPr>
            </w:pPr>
            <w:r w:rsidRPr="00835841">
              <w:rPr>
                <w:rFonts w:cs="Calibri"/>
                <w:b/>
              </w:rPr>
              <w:t>GP/</w:t>
            </w:r>
            <w:proofErr w:type="spellStart"/>
            <w:r w:rsidRPr="00835841">
              <w:rPr>
                <w:rFonts w:cs="Calibri"/>
                <w:b/>
              </w:rPr>
              <w:t>Paed</w:t>
            </w:r>
            <w:proofErr w:type="spellEnd"/>
            <w:r w:rsidRPr="00835841">
              <w:rPr>
                <w:rFonts w:cs="Calibri"/>
                <w:b/>
              </w:rPr>
              <w:t>/Medical</w:t>
            </w:r>
          </w:p>
        </w:tc>
      </w:tr>
      <w:tr w:rsidR="00005A5C" w:rsidRPr="00835841" w14:paraId="02FA9869" w14:textId="77777777" w:rsidTr="00835841">
        <w:tc>
          <w:tcPr>
            <w:tcW w:w="4621" w:type="dxa"/>
            <w:shd w:val="clear" w:color="auto" w:fill="auto"/>
          </w:tcPr>
          <w:p w14:paraId="088F79BA" w14:textId="77777777" w:rsidR="00005A5C" w:rsidRPr="00835841" w:rsidRDefault="00005A5C" w:rsidP="00005A5C">
            <w:pPr>
              <w:rPr>
                <w:rFonts w:cs="Calibri"/>
                <w:b/>
              </w:rPr>
            </w:pPr>
            <w:r w:rsidRPr="00835841">
              <w:rPr>
                <w:rFonts w:cs="Calibri"/>
                <w:b/>
              </w:rPr>
              <w:t>BEHAVIOUR DATA INTERVENTION</w:t>
            </w:r>
          </w:p>
          <w:p w14:paraId="033D8727" w14:textId="77777777" w:rsidR="00005A5C" w:rsidRPr="00835841" w:rsidRDefault="00005A5C" w:rsidP="00005A5C">
            <w:pPr>
              <w:rPr>
                <w:rFonts w:cs="Calibri"/>
                <w:b/>
              </w:rPr>
            </w:pPr>
            <w:r w:rsidRPr="00835841">
              <w:rPr>
                <w:rFonts w:cs="Calibri"/>
                <w:b/>
              </w:rPr>
              <w:t>Patterns of negative incidents from Teachers have been addressed</w:t>
            </w:r>
          </w:p>
          <w:p w14:paraId="6A768795" w14:textId="77777777" w:rsidR="00005A5C" w:rsidRPr="00835841" w:rsidRDefault="00005A5C" w:rsidP="00005A5C">
            <w:pPr>
              <w:rPr>
                <w:rFonts w:cs="Calibri"/>
                <w:b/>
              </w:rPr>
            </w:pPr>
            <w:r w:rsidRPr="00835841">
              <w:rPr>
                <w:rFonts w:cs="Calibri"/>
                <w:b/>
              </w:rPr>
              <w:t>The data is analysed regularly</w:t>
            </w:r>
          </w:p>
        </w:tc>
        <w:tc>
          <w:tcPr>
            <w:tcW w:w="4621" w:type="dxa"/>
            <w:shd w:val="clear" w:color="auto" w:fill="auto"/>
          </w:tcPr>
          <w:p w14:paraId="603C439C" w14:textId="77777777" w:rsidR="00005A5C" w:rsidRPr="00835841" w:rsidRDefault="00F052A4" w:rsidP="002F4F05">
            <w:pPr>
              <w:rPr>
                <w:rFonts w:cs="Calibri"/>
                <w:b/>
              </w:rPr>
            </w:pPr>
            <w:r>
              <w:rPr>
                <w:rFonts w:cs="Calibri"/>
                <w:noProof/>
                <w:lang w:eastAsia="en-GB"/>
              </w:rPr>
              <w:drawing>
                <wp:anchor distT="0" distB="0" distL="114300" distR="114300" simplePos="0" relativeHeight="251659264" behindDoc="0" locked="0" layoutInCell="1" allowOverlap="1" wp14:anchorId="066577C5" wp14:editId="7DB07E14">
                  <wp:simplePos x="0" y="0"/>
                  <wp:positionH relativeFrom="column">
                    <wp:posOffset>121285</wp:posOffset>
                  </wp:positionH>
                  <wp:positionV relativeFrom="paragraph">
                    <wp:posOffset>187960</wp:posOffset>
                  </wp:positionV>
                  <wp:extent cx="1275715" cy="363855"/>
                  <wp:effectExtent l="19050" t="0" r="635" b="0"/>
                  <wp:wrapNone/>
                  <wp:docPr id="25"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 cstate="print"/>
                          <a:srcRect/>
                          <a:stretch>
                            <a:fillRect/>
                          </a:stretch>
                        </pic:blipFill>
                        <pic:spPr bwMode="auto">
                          <a:xfrm>
                            <a:off x="0" y="0"/>
                            <a:ext cx="1275715" cy="363855"/>
                          </a:xfrm>
                          <a:prstGeom prst="rect">
                            <a:avLst/>
                          </a:prstGeom>
                          <a:noFill/>
                          <a:ln w="9525">
                            <a:noFill/>
                            <a:miter lim="800000"/>
                            <a:headEnd/>
                            <a:tailEnd/>
                          </a:ln>
                        </pic:spPr>
                      </pic:pic>
                    </a:graphicData>
                  </a:graphic>
                </wp:anchor>
              </w:drawing>
            </w:r>
          </w:p>
        </w:tc>
      </w:tr>
    </w:tbl>
    <w:p w14:paraId="62B5945D" w14:textId="77777777" w:rsidR="002F4F05" w:rsidRPr="00835841" w:rsidRDefault="002F4F05" w:rsidP="002F4F05">
      <w:pPr>
        <w:rPr>
          <w:rFonts w:cs="Calibri"/>
          <w:b/>
        </w:rPr>
      </w:pPr>
    </w:p>
    <w:p w14:paraId="6B0991AC" w14:textId="77777777" w:rsidR="002F4F05" w:rsidRPr="00835841" w:rsidRDefault="00005A5C" w:rsidP="002F4F05">
      <w:pPr>
        <w:rPr>
          <w:rFonts w:cs="Calibri"/>
          <w:b/>
          <w:sz w:val="18"/>
          <w:szCs w:val="18"/>
        </w:rPr>
      </w:pPr>
      <w:r w:rsidRPr="00835841">
        <w:rPr>
          <w:rFonts w:cs="Calibri"/>
          <w:b/>
          <w:sz w:val="18"/>
          <w:szCs w:val="18"/>
        </w:rPr>
        <w:t>P</w:t>
      </w:r>
      <w:r w:rsidR="002F4F05" w:rsidRPr="00835841">
        <w:rPr>
          <w:rFonts w:cs="Calibri"/>
          <w:b/>
          <w:sz w:val="18"/>
          <w:szCs w:val="18"/>
        </w:rPr>
        <w:t>lease also refer to additional guidance for schools on dealing with beh</w:t>
      </w:r>
      <w:r w:rsidRPr="00835841">
        <w:rPr>
          <w:rFonts w:cs="Calibri"/>
          <w:b/>
          <w:sz w:val="18"/>
          <w:szCs w:val="18"/>
        </w:rPr>
        <w:t>aviour that challenges document</w:t>
      </w:r>
    </w:p>
    <w:p w14:paraId="692654D0" w14:textId="77777777" w:rsidR="002F4F05" w:rsidRPr="00835841" w:rsidRDefault="002F4F05" w:rsidP="002F4F05">
      <w:pPr>
        <w:rPr>
          <w:rFonts w:cs="Calibri"/>
          <w:b/>
        </w:rPr>
      </w:pPr>
    </w:p>
    <w:p w14:paraId="7E90ADF7" w14:textId="77777777" w:rsidR="002F4F05" w:rsidRPr="00835841" w:rsidRDefault="002F4F05" w:rsidP="002F4F05">
      <w:pPr>
        <w:rPr>
          <w:rFonts w:cs="Calibri"/>
          <w:b/>
        </w:rPr>
      </w:pPr>
    </w:p>
    <w:p w14:paraId="0F6EC6FB" w14:textId="77777777" w:rsidR="002F4F05" w:rsidRPr="00835841" w:rsidRDefault="002F4F05" w:rsidP="002F4F05">
      <w:pPr>
        <w:rPr>
          <w:rFonts w:cs="Calibri"/>
          <w:b/>
          <w:noProof/>
          <w:lang w:eastAsia="en-GB"/>
        </w:rPr>
      </w:pPr>
    </w:p>
    <w:p w14:paraId="27D4548A" w14:textId="77777777" w:rsidR="00005A5C" w:rsidRPr="00835841" w:rsidRDefault="00005A5C" w:rsidP="002F4F05">
      <w:pPr>
        <w:rPr>
          <w:rFonts w:cs="Calibri"/>
          <w:b/>
          <w:noProof/>
          <w:lang w:eastAsia="en-GB"/>
        </w:rPr>
      </w:pPr>
    </w:p>
    <w:p w14:paraId="17BC054E" w14:textId="77777777" w:rsidR="00005A5C" w:rsidRPr="00835841" w:rsidRDefault="00005A5C" w:rsidP="002F4F05">
      <w:pPr>
        <w:rPr>
          <w:rFonts w:cs="Calibri"/>
          <w:b/>
          <w:noProof/>
          <w:lang w:eastAsia="en-GB"/>
        </w:rPr>
      </w:pPr>
    </w:p>
    <w:p w14:paraId="23244CA4" w14:textId="77777777" w:rsidR="00005A5C" w:rsidRPr="00835841" w:rsidRDefault="00005A5C" w:rsidP="002F4F05">
      <w:pPr>
        <w:rPr>
          <w:rFonts w:cs="Calibri"/>
          <w:b/>
          <w:noProof/>
          <w:lang w:eastAsia="en-GB"/>
        </w:rPr>
      </w:pPr>
    </w:p>
    <w:p w14:paraId="429CF81C" w14:textId="77777777" w:rsidR="00005A5C" w:rsidRPr="00835841" w:rsidRDefault="00005A5C" w:rsidP="002F4F05">
      <w:pPr>
        <w:rPr>
          <w:rFonts w:cs="Calibri"/>
          <w:b/>
          <w:noProof/>
          <w:lang w:eastAsia="en-GB"/>
        </w:rPr>
      </w:pPr>
    </w:p>
    <w:p w14:paraId="1AE71D6B" w14:textId="77777777" w:rsidR="00005A5C" w:rsidRPr="00835841" w:rsidRDefault="00005A5C" w:rsidP="002F4F05">
      <w:pPr>
        <w:rPr>
          <w:rFonts w:cs="Calibri"/>
          <w:b/>
          <w:noProof/>
          <w:lang w:eastAsia="en-GB"/>
        </w:rPr>
      </w:pPr>
    </w:p>
    <w:p w14:paraId="2F606425" w14:textId="77777777" w:rsidR="00005A5C" w:rsidRPr="00835841" w:rsidRDefault="00005A5C" w:rsidP="002F4F05">
      <w:pPr>
        <w:rPr>
          <w:rFonts w:cs="Calibri"/>
          <w:b/>
          <w:noProof/>
          <w:lang w:eastAsia="en-GB"/>
        </w:rPr>
      </w:pPr>
    </w:p>
    <w:p w14:paraId="1FEEA3DA" w14:textId="77777777" w:rsidR="00005A5C" w:rsidRPr="00835841" w:rsidRDefault="00005A5C" w:rsidP="002F4F05">
      <w:pPr>
        <w:rPr>
          <w:rFonts w:cs="Calibri"/>
          <w:b/>
          <w:noProof/>
          <w:lang w:eastAsia="en-GB"/>
        </w:rPr>
      </w:pPr>
    </w:p>
    <w:p w14:paraId="2110B5D1" w14:textId="77777777" w:rsidR="00005A5C" w:rsidRPr="00835841" w:rsidRDefault="00005A5C" w:rsidP="002F4F05">
      <w:pPr>
        <w:rPr>
          <w:rFonts w:cs="Calibri"/>
          <w:b/>
          <w:noProof/>
          <w:lang w:eastAsia="en-GB"/>
        </w:rPr>
      </w:pPr>
    </w:p>
    <w:p w14:paraId="191BE1AE" w14:textId="77777777" w:rsidR="00005A5C" w:rsidRPr="00835841" w:rsidRDefault="00005A5C" w:rsidP="002F4F05">
      <w:pPr>
        <w:rPr>
          <w:rFonts w:cs="Calibri"/>
          <w:b/>
          <w:noProof/>
          <w:lang w:eastAsia="en-GB"/>
        </w:rPr>
      </w:pPr>
    </w:p>
    <w:p w14:paraId="5DAD8004" w14:textId="77777777" w:rsidR="00005A5C" w:rsidRPr="00835841" w:rsidRDefault="00005A5C" w:rsidP="002F4F05">
      <w:pPr>
        <w:rPr>
          <w:rFonts w:cs="Calibri"/>
          <w:b/>
          <w:noProof/>
          <w:lang w:eastAsia="en-GB"/>
        </w:rPr>
      </w:pPr>
    </w:p>
    <w:p w14:paraId="6414EEF2" w14:textId="77777777" w:rsidR="002F4F05" w:rsidRPr="00835841" w:rsidRDefault="002F4F05" w:rsidP="002F4F05">
      <w:pPr>
        <w:rPr>
          <w:rFonts w:cs="Calibri"/>
          <w:b/>
          <w:noProof/>
          <w:lang w:eastAsia="en-GB"/>
        </w:rPr>
      </w:pPr>
    </w:p>
    <w:p w14:paraId="121F9D6C" w14:textId="77777777" w:rsidR="00AD1183" w:rsidRPr="00835841" w:rsidRDefault="00AD1183" w:rsidP="002F4F05">
      <w:pPr>
        <w:rPr>
          <w:rFonts w:cs="Calibri"/>
          <w:b/>
          <w:noProof/>
          <w:lang w:eastAsia="en-GB"/>
        </w:rPr>
      </w:pPr>
    </w:p>
    <w:p w14:paraId="61E6F41A" w14:textId="77777777" w:rsidR="00AD1183" w:rsidRPr="00835841" w:rsidRDefault="00AD1183" w:rsidP="002F4F05">
      <w:pPr>
        <w:rPr>
          <w:rFonts w:cs="Calibri"/>
          <w:b/>
          <w:noProof/>
          <w:lang w:eastAsia="en-GB"/>
        </w:rPr>
      </w:pPr>
      <w:r w:rsidRPr="00835841">
        <w:rPr>
          <w:rFonts w:cs="Calibri"/>
          <w:b/>
          <w:noProof/>
          <w:lang w:eastAsia="en-GB"/>
        </w:rPr>
        <w:lastRenderedPageBreak/>
        <w:t>Appendix C – Alternatives to Exclusion Checklist (2)</w:t>
      </w:r>
    </w:p>
    <w:p w14:paraId="742F684D" w14:textId="77777777" w:rsidR="002F4F05" w:rsidRPr="00835841" w:rsidRDefault="002F4F05" w:rsidP="002F4F05">
      <w:pPr>
        <w:rPr>
          <w:rFonts w:cs="Calibri"/>
          <w:b/>
          <w:noProof/>
          <w:lang w:eastAsia="en-GB"/>
        </w:rPr>
      </w:pPr>
    </w:p>
    <w:p w14:paraId="59C15086" w14:textId="77777777" w:rsidR="002F4F05" w:rsidRPr="00835841" w:rsidRDefault="002F4F05" w:rsidP="002F4F05">
      <w:pPr>
        <w:rPr>
          <w:rFonts w:cs="Calibri"/>
          <w:b/>
        </w:rPr>
      </w:pPr>
    </w:p>
    <w:p w14:paraId="683B1CF0" w14:textId="77777777" w:rsidR="002F4F05" w:rsidRPr="00835841" w:rsidRDefault="00F052A4" w:rsidP="002F4F05">
      <w:pPr>
        <w:rPr>
          <w:rFonts w:cs="Calibri"/>
          <w:b/>
        </w:rPr>
      </w:pPr>
      <w:r>
        <w:rPr>
          <w:rFonts w:cs="Calibri"/>
          <w:noProof/>
          <w:lang w:eastAsia="en-GB"/>
        </w:rPr>
        <w:drawing>
          <wp:anchor distT="0" distB="0" distL="114300" distR="114300" simplePos="0" relativeHeight="251658240" behindDoc="0" locked="0" layoutInCell="1" allowOverlap="1" wp14:anchorId="76E1CA56" wp14:editId="4F1C35DC">
            <wp:simplePos x="0" y="0"/>
            <wp:positionH relativeFrom="margin">
              <wp:posOffset>-369570</wp:posOffset>
            </wp:positionH>
            <wp:positionV relativeFrom="paragraph">
              <wp:posOffset>-537845</wp:posOffset>
            </wp:positionV>
            <wp:extent cx="4211955" cy="5819775"/>
            <wp:effectExtent l="19050" t="0" r="0" b="0"/>
            <wp:wrapNone/>
            <wp:docPr id="1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 cstate="print"/>
                    <a:srcRect/>
                    <a:stretch>
                      <a:fillRect/>
                    </a:stretch>
                  </pic:blipFill>
                  <pic:spPr bwMode="auto">
                    <a:xfrm>
                      <a:off x="0" y="0"/>
                      <a:ext cx="4211955" cy="5819775"/>
                    </a:xfrm>
                    <a:prstGeom prst="rect">
                      <a:avLst/>
                    </a:prstGeom>
                    <a:noFill/>
                    <a:ln w="9525">
                      <a:noFill/>
                      <a:miter lim="800000"/>
                      <a:headEnd/>
                      <a:tailEnd/>
                    </a:ln>
                  </pic:spPr>
                </pic:pic>
              </a:graphicData>
            </a:graphic>
          </wp:anchor>
        </w:drawing>
      </w:r>
    </w:p>
    <w:p w14:paraId="3ED2117B" w14:textId="77777777" w:rsidR="002F4F05" w:rsidRPr="00835841" w:rsidRDefault="002F4F05" w:rsidP="002F4F05">
      <w:pPr>
        <w:rPr>
          <w:rFonts w:cs="Calibri"/>
          <w:b/>
        </w:rPr>
      </w:pPr>
    </w:p>
    <w:p w14:paraId="1BF583E9" w14:textId="77777777" w:rsidR="002F4F05" w:rsidRPr="00835841" w:rsidRDefault="002F4F05" w:rsidP="002F4F05">
      <w:pPr>
        <w:rPr>
          <w:rFonts w:cs="Calibri"/>
          <w:b/>
        </w:rPr>
      </w:pPr>
    </w:p>
    <w:p w14:paraId="34D24E86" w14:textId="77777777" w:rsidR="002F4F05" w:rsidRPr="00835841" w:rsidRDefault="002F4F05" w:rsidP="002F4F05">
      <w:pPr>
        <w:rPr>
          <w:rFonts w:cs="Calibri"/>
          <w:b/>
        </w:rPr>
      </w:pPr>
    </w:p>
    <w:p w14:paraId="031B2C19" w14:textId="77777777" w:rsidR="002F4F05" w:rsidRPr="00835841" w:rsidRDefault="002F4F05" w:rsidP="002F4F05">
      <w:pPr>
        <w:rPr>
          <w:rFonts w:cs="Calibri"/>
          <w:b/>
        </w:rPr>
      </w:pPr>
    </w:p>
    <w:p w14:paraId="44775E26" w14:textId="77777777" w:rsidR="002F4F05" w:rsidRPr="00835841" w:rsidRDefault="002F4F05" w:rsidP="002F4F05">
      <w:pPr>
        <w:rPr>
          <w:rFonts w:cs="Calibri"/>
          <w:b/>
        </w:rPr>
      </w:pPr>
    </w:p>
    <w:p w14:paraId="3263B1F2" w14:textId="77777777" w:rsidR="002F4F05" w:rsidRPr="00835841" w:rsidRDefault="002F4F05" w:rsidP="002F4F05">
      <w:pPr>
        <w:rPr>
          <w:rFonts w:cs="Calibri"/>
          <w:b/>
        </w:rPr>
      </w:pPr>
    </w:p>
    <w:p w14:paraId="35AE6F1A" w14:textId="77777777" w:rsidR="002F4F05" w:rsidRPr="00835841" w:rsidRDefault="002F4F05" w:rsidP="002F4F05">
      <w:pPr>
        <w:rPr>
          <w:rFonts w:cs="Calibri"/>
          <w:b/>
        </w:rPr>
      </w:pPr>
    </w:p>
    <w:p w14:paraId="7FE8F848" w14:textId="77777777" w:rsidR="002F4F05" w:rsidRPr="00835841" w:rsidRDefault="002F4F05" w:rsidP="002F4F05">
      <w:pPr>
        <w:rPr>
          <w:rFonts w:cs="Calibri"/>
          <w:b/>
        </w:rPr>
      </w:pPr>
    </w:p>
    <w:p w14:paraId="2789D912" w14:textId="77777777" w:rsidR="002F4F05" w:rsidRPr="00835841" w:rsidRDefault="002F4F05" w:rsidP="002F4F05">
      <w:pPr>
        <w:rPr>
          <w:rFonts w:cs="Calibri"/>
          <w:b/>
        </w:rPr>
      </w:pPr>
    </w:p>
    <w:p w14:paraId="6E594534" w14:textId="77777777" w:rsidR="002F4F05" w:rsidRPr="00835841" w:rsidRDefault="002F4F05" w:rsidP="002F4F05">
      <w:pPr>
        <w:rPr>
          <w:rFonts w:cs="Calibri"/>
          <w:b/>
        </w:rPr>
      </w:pPr>
    </w:p>
    <w:p w14:paraId="71C0C889" w14:textId="77777777" w:rsidR="002F4F05" w:rsidRPr="00835841" w:rsidRDefault="002F4F05" w:rsidP="002F4F05">
      <w:pPr>
        <w:rPr>
          <w:rFonts w:cs="Calibri"/>
          <w:b/>
        </w:rPr>
      </w:pPr>
    </w:p>
    <w:p w14:paraId="0BDA184C" w14:textId="77777777" w:rsidR="002F4F05" w:rsidRPr="00835841" w:rsidRDefault="002F4F05" w:rsidP="002F4F05">
      <w:pPr>
        <w:rPr>
          <w:rFonts w:cs="Calibri"/>
          <w:b/>
        </w:rPr>
      </w:pPr>
    </w:p>
    <w:p w14:paraId="48E2DE12" w14:textId="77777777" w:rsidR="002F4F05" w:rsidRPr="00835841" w:rsidRDefault="002F4F05" w:rsidP="002F4F05">
      <w:pPr>
        <w:rPr>
          <w:rFonts w:cs="Calibri"/>
          <w:b/>
        </w:rPr>
      </w:pPr>
    </w:p>
    <w:p w14:paraId="426E36CD" w14:textId="77777777" w:rsidR="002F4F05" w:rsidRPr="00835841" w:rsidRDefault="002F4F05" w:rsidP="002F4F05">
      <w:pPr>
        <w:rPr>
          <w:rFonts w:cs="Calibri"/>
          <w:b/>
        </w:rPr>
      </w:pPr>
    </w:p>
    <w:p w14:paraId="19391D48" w14:textId="77777777" w:rsidR="002F4F05" w:rsidRPr="00835841" w:rsidRDefault="002F4F05" w:rsidP="002F4F05">
      <w:pPr>
        <w:rPr>
          <w:rFonts w:cs="Calibri"/>
          <w:b/>
        </w:rPr>
      </w:pPr>
    </w:p>
    <w:p w14:paraId="3F251F95" w14:textId="77777777" w:rsidR="002F4F05" w:rsidRPr="00835841" w:rsidRDefault="002F4F05" w:rsidP="002F4F05">
      <w:pPr>
        <w:rPr>
          <w:rFonts w:cs="Calibri"/>
          <w:b/>
        </w:rPr>
      </w:pPr>
    </w:p>
    <w:p w14:paraId="0E397B76" w14:textId="77777777" w:rsidR="002F4F05" w:rsidRPr="00835841" w:rsidRDefault="002F4F05" w:rsidP="002F4F05">
      <w:pPr>
        <w:rPr>
          <w:rFonts w:cs="Calibri"/>
          <w:b/>
        </w:rPr>
      </w:pPr>
    </w:p>
    <w:p w14:paraId="4E4219A9" w14:textId="77777777" w:rsidR="002F4F05" w:rsidRPr="00835841" w:rsidRDefault="002F4F05" w:rsidP="002F4F05">
      <w:pPr>
        <w:rPr>
          <w:rFonts w:cs="Calibri"/>
          <w:b/>
        </w:rPr>
      </w:pPr>
      <w:r w:rsidRPr="00835841">
        <w:rPr>
          <w:rFonts w:cs="Calibri"/>
          <w:b/>
        </w:rPr>
        <w:t>Appendix C – Headteacher’s/Principal’s Exclusion Checklist</w:t>
      </w: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0"/>
        <w:gridCol w:w="567"/>
        <w:gridCol w:w="567"/>
      </w:tblGrid>
      <w:tr w:rsidR="002F4F05" w:rsidRPr="00835841" w14:paraId="0FFC4181" w14:textId="77777777" w:rsidTr="002F4F05">
        <w:tc>
          <w:tcPr>
            <w:tcW w:w="8790" w:type="dxa"/>
            <w:tcBorders>
              <w:top w:val="nil"/>
              <w:left w:val="nil"/>
              <w:bottom w:val="single" w:sz="4" w:space="0" w:color="auto"/>
            </w:tcBorders>
            <w:shd w:val="clear" w:color="auto" w:fill="auto"/>
          </w:tcPr>
          <w:p w14:paraId="58DF4049" w14:textId="77777777" w:rsidR="002F4F05" w:rsidRPr="00835841" w:rsidRDefault="002F4F05" w:rsidP="002F4F05">
            <w:pPr>
              <w:pStyle w:val="Default"/>
              <w:rPr>
                <w:rFonts w:ascii="Calibri" w:eastAsia="Calibri" w:hAnsi="Calibri" w:cs="Calibri"/>
                <w:b/>
                <w:bCs/>
                <w:sz w:val="23"/>
                <w:szCs w:val="23"/>
              </w:rPr>
            </w:pPr>
          </w:p>
        </w:tc>
        <w:tc>
          <w:tcPr>
            <w:tcW w:w="567" w:type="dxa"/>
            <w:shd w:val="clear" w:color="auto" w:fill="auto"/>
          </w:tcPr>
          <w:p w14:paraId="07B20CD6" w14:textId="77777777" w:rsidR="002F4F05" w:rsidRPr="00835841" w:rsidRDefault="002F4F05" w:rsidP="002F4F05">
            <w:pPr>
              <w:pStyle w:val="Default"/>
              <w:rPr>
                <w:rFonts w:ascii="Calibri" w:eastAsia="Calibri" w:hAnsi="Calibri" w:cs="Calibri"/>
                <w:sz w:val="20"/>
                <w:szCs w:val="20"/>
              </w:rPr>
            </w:pPr>
            <w:r w:rsidRPr="00835841">
              <w:rPr>
                <w:rFonts w:ascii="Calibri" w:eastAsia="Calibri" w:hAnsi="Calibri" w:cs="Calibri"/>
                <w:sz w:val="20"/>
                <w:szCs w:val="20"/>
              </w:rPr>
              <w:t>Yes</w:t>
            </w:r>
          </w:p>
        </w:tc>
        <w:tc>
          <w:tcPr>
            <w:tcW w:w="567" w:type="dxa"/>
            <w:shd w:val="clear" w:color="auto" w:fill="auto"/>
          </w:tcPr>
          <w:p w14:paraId="54A318D3" w14:textId="77777777" w:rsidR="002F4F05" w:rsidRPr="00835841" w:rsidRDefault="002F4F05" w:rsidP="002F4F05">
            <w:pPr>
              <w:pStyle w:val="Default"/>
              <w:rPr>
                <w:rFonts w:ascii="Calibri" w:eastAsia="Calibri" w:hAnsi="Calibri" w:cs="Calibri"/>
                <w:sz w:val="20"/>
                <w:szCs w:val="20"/>
              </w:rPr>
            </w:pPr>
            <w:r w:rsidRPr="00835841">
              <w:rPr>
                <w:rFonts w:ascii="Calibri" w:eastAsia="Calibri" w:hAnsi="Calibri" w:cs="Calibri"/>
                <w:sz w:val="20"/>
                <w:szCs w:val="20"/>
              </w:rPr>
              <w:t>No</w:t>
            </w:r>
          </w:p>
        </w:tc>
      </w:tr>
      <w:tr w:rsidR="002F4F05" w:rsidRPr="00835841" w14:paraId="03C5955D" w14:textId="77777777" w:rsidTr="002F4F05">
        <w:tc>
          <w:tcPr>
            <w:tcW w:w="8790" w:type="dxa"/>
            <w:tcBorders>
              <w:top w:val="single" w:sz="4" w:space="0" w:color="auto"/>
            </w:tcBorders>
            <w:shd w:val="clear" w:color="auto" w:fill="auto"/>
          </w:tcPr>
          <w:p w14:paraId="5B69A616"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On the balance of probabilities, did the pupil do it? </w:t>
            </w:r>
          </w:p>
          <w:p w14:paraId="7F158AFB"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7881BC16"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24199067" w14:textId="77777777" w:rsidR="002F4F05" w:rsidRPr="00835841" w:rsidRDefault="002F4F05" w:rsidP="002F4F05">
            <w:pPr>
              <w:pStyle w:val="Default"/>
              <w:rPr>
                <w:rFonts w:ascii="Calibri" w:eastAsia="Calibri" w:hAnsi="Calibri" w:cs="Calibri"/>
                <w:sz w:val="20"/>
                <w:szCs w:val="20"/>
              </w:rPr>
            </w:pPr>
          </w:p>
        </w:tc>
      </w:tr>
      <w:tr w:rsidR="002F4F05" w:rsidRPr="00835841" w14:paraId="2FEDB7F9" w14:textId="77777777" w:rsidTr="002F4F05">
        <w:tc>
          <w:tcPr>
            <w:tcW w:w="8790" w:type="dxa"/>
            <w:shd w:val="clear" w:color="auto" w:fill="auto"/>
          </w:tcPr>
          <w:p w14:paraId="4DFFD15F"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Does the incident represent a serious breach of the school behaviour policy / the final straw incident in a series of persistent breaches of the behaviour policy? </w:t>
            </w:r>
          </w:p>
          <w:p w14:paraId="6A101961" w14:textId="77777777" w:rsidR="002F4F05" w:rsidRPr="00835841" w:rsidRDefault="002F4F05" w:rsidP="002F4F05">
            <w:pPr>
              <w:pStyle w:val="Default"/>
              <w:rPr>
                <w:rFonts w:ascii="Calibri" w:eastAsia="Calibri" w:hAnsi="Calibri" w:cs="Calibri"/>
                <w:b/>
                <w:bCs/>
                <w:sz w:val="23"/>
                <w:szCs w:val="23"/>
              </w:rPr>
            </w:pPr>
          </w:p>
        </w:tc>
        <w:tc>
          <w:tcPr>
            <w:tcW w:w="567" w:type="dxa"/>
            <w:shd w:val="clear" w:color="auto" w:fill="auto"/>
          </w:tcPr>
          <w:p w14:paraId="06AA7F59"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55E43C64" w14:textId="77777777" w:rsidR="002F4F05" w:rsidRPr="00835841" w:rsidRDefault="002F4F05" w:rsidP="002F4F05">
            <w:pPr>
              <w:pStyle w:val="Default"/>
              <w:rPr>
                <w:rFonts w:ascii="Calibri" w:eastAsia="Calibri" w:hAnsi="Calibri" w:cs="Calibri"/>
                <w:sz w:val="20"/>
                <w:szCs w:val="20"/>
              </w:rPr>
            </w:pPr>
          </w:p>
        </w:tc>
      </w:tr>
      <w:tr w:rsidR="002F4F05" w:rsidRPr="00835841" w14:paraId="2FEAB897" w14:textId="77777777" w:rsidTr="002F4F05">
        <w:tc>
          <w:tcPr>
            <w:tcW w:w="8790" w:type="dxa"/>
            <w:shd w:val="clear" w:color="auto" w:fill="auto"/>
          </w:tcPr>
          <w:p w14:paraId="4DB797A9"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Does the pupil’s presence seriously harm the education/welfare of the pupil or others in the school community? </w:t>
            </w:r>
          </w:p>
          <w:p w14:paraId="1741FDD2" w14:textId="77777777" w:rsidR="002F4F05" w:rsidRPr="00835841" w:rsidRDefault="002F4F05" w:rsidP="002F4F05">
            <w:pPr>
              <w:pStyle w:val="Default"/>
              <w:rPr>
                <w:rFonts w:ascii="Calibri" w:eastAsia="Calibri" w:hAnsi="Calibri" w:cs="Calibri"/>
                <w:b/>
                <w:bCs/>
                <w:sz w:val="23"/>
                <w:szCs w:val="23"/>
              </w:rPr>
            </w:pPr>
          </w:p>
        </w:tc>
        <w:tc>
          <w:tcPr>
            <w:tcW w:w="567" w:type="dxa"/>
            <w:shd w:val="clear" w:color="auto" w:fill="auto"/>
          </w:tcPr>
          <w:p w14:paraId="59B32972"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4949D12E" w14:textId="77777777" w:rsidR="002F4F05" w:rsidRPr="00835841" w:rsidRDefault="002F4F05" w:rsidP="002F4F05">
            <w:pPr>
              <w:pStyle w:val="Default"/>
              <w:rPr>
                <w:rFonts w:ascii="Calibri" w:eastAsia="Calibri" w:hAnsi="Calibri" w:cs="Calibri"/>
                <w:sz w:val="20"/>
                <w:szCs w:val="20"/>
              </w:rPr>
            </w:pPr>
          </w:p>
        </w:tc>
      </w:tr>
      <w:tr w:rsidR="002F4F05" w:rsidRPr="00835841" w14:paraId="5FAF5368" w14:textId="77777777" w:rsidTr="002F4F05">
        <w:tc>
          <w:tcPr>
            <w:tcW w:w="8790" w:type="dxa"/>
            <w:shd w:val="clear" w:color="auto" w:fill="auto"/>
          </w:tcPr>
          <w:p w14:paraId="5AB83B64"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Is exclusion the appropriate response? </w:t>
            </w:r>
          </w:p>
          <w:p w14:paraId="68CB508E"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Factors to Consider </w:t>
            </w:r>
          </w:p>
          <w:p w14:paraId="5ADE40A2"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 Decision to exclude not taken in the heat of the moment </w:t>
            </w:r>
          </w:p>
          <w:p w14:paraId="1B627A05"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lastRenderedPageBreak/>
              <w:t xml:space="preserve">• A thorough investigation has been carried out </w:t>
            </w:r>
          </w:p>
          <w:p w14:paraId="2BEFCC43" w14:textId="77777777" w:rsidR="002F4F05" w:rsidRPr="00835841" w:rsidRDefault="002F4F05" w:rsidP="002F4F05">
            <w:pPr>
              <w:pStyle w:val="Default"/>
              <w:rPr>
                <w:rFonts w:ascii="Calibri" w:eastAsia="Calibri" w:hAnsi="Calibri" w:cs="Calibri"/>
                <w:sz w:val="20"/>
                <w:szCs w:val="20"/>
              </w:rPr>
            </w:pPr>
            <w:r w:rsidRPr="00835841">
              <w:rPr>
                <w:rFonts w:ascii="Calibri" w:eastAsia="Calibri" w:hAnsi="Calibri" w:cs="Calibri"/>
                <w:sz w:val="23"/>
                <w:szCs w:val="23"/>
              </w:rPr>
              <w:t xml:space="preserve">• Evidence has been considered in the light of policies and discrimination </w:t>
            </w:r>
          </w:p>
          <w:p w14:paraId="297BF3E4"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 The pupil’s views have been encouraged, heard and recorded </w:t>
            </w:r>
          </w:p>
          <w:p w14:paraId="13484B98"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 Mitigating circumstances and provocation (bullying etc.) have been considered </w:t>
            </w:r>
          </w:p>
          <w:p w14:paraId="5788D0EC"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 Appropriate wider consultation has been considered </w:t>
            </w:r>
          </w:p>
          <w:p w14:paraId="36C3CB3F" w14:textId="77777777" w:rsidR="002F4F05" w:rsidRPr="00835841" w:rsidRDefault="002F4F05" w:rsidP="002F4F05">
            <w:pPr>
              <w:pStyle w:val="ListParagraph"/>
              <w:ind w:left="1080"/>
              <w:rPr>
                <w:rFonts w:cs="Calibri"/>
                <w:b/>
                <w:bCs/>
                <w:sz w:val="23"/>
                <w:szCs w:val="23"/>
              </w:rPr>
            </w:pPr>
          </w:p>
        </w:tc>
        <w:tc>
          <w:tcPr>
            <w:tcW w:w="567" w:type="dxa"/>
            <w:shd w:val="clear" w:color="auto" w:fill="auto"/>
          </w:tcPr>
          <w:p w14:paraId="1058FDBE"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410B0AEF" w14:textId="77777777" w:rsidR="002F4F05" w:rsidRPr="00835841" w:rsidRDefault="002F4F05" w:rsidP="002F4F05">
            <w:pPr>
              <w:pStyle w:val="Default"/>
              <w:rPr>
                <w:rFonts w:ascii="Calibri" w:eastAsia="Calibri" w:hAnsi="Calibri" w:cs="Calibri"/>
                <w:sz w:val="20"/>
                <w:szCs w:val="20"/>
              </w:rPr>
            </w:pPr>
          </w:p>
        </w:tc>
      </w:tr>
      <w:tr w:rsidR="002F4F05" w:rsidRPr="00835841" w14:paraId="68724C0A" w14:textId="77777777" w:rsidTr="002F4F05">
        <w:tc>
          <w:tcPr>
            <w:tcW w:w="8790" w:type="dxa"/>
            <w:shd w:val="clear" w:color="auto" w:fill="auto"/>
          </w:tcPr>
          <w:p w14:paraId="641F9BCA"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Has there been involvement from specialist teachers (SEND) or Behaviour/Inclusion Service or an Educational Psychologist? </w:t>
            </w:r>
          </w:p>
          <w:p w14:paraId="2BA87A83" w14:textId="77777777" w:rsidR="002F4F05" w:rsidRPr="00835841" w:rsidRDefault="002F4F05" w:rsidP="002F4F05">
            <w:pPr>
              <w:pStyle w:val="Default"/>
              <w:rPr>
                <w:rFonts w:ascii="Calibri" w:eastAsia="Calibri" w:hAnsi="Calibri" w:cs="Calibri"/>
                <w:sz w:val="23"/>
                <w:szCs w:val="23"/>
              </w:rPr>
            </w:pPr>
          </w:p>
        </w:tc>
        <w:tc>
          <w:tcPr>
            <w:tcW w:w="567" w:type="dxa"/>
            <w:shd w:val="clear" w:color="auto" w:fill="auto"/>
          </w:tcPr>
          <w:p w14:paraId="7970BD2B"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751602B2" w14:textId="77777777" w:rsidR="002F4F05" w:rsidRPr="00835841" w:rsidRDefault="002F4F05" w:rsidP="002F4F05">
            <w:pPr>
              <w:pStyle w:val="Default"/>
              <w:rPr>
                <w:rFonts w:ascii="Calibri" w:eastAsia="Calibri" w:hAnsi="Calibri" w:cs="Calibri"/>
                <w:sz w:val="20"/>
                <w:szCs w:val="20"/>
              </w:rPr>
            </w:pPr>
          </w:p>
        </w:tc>
      </w:tr>
      <w:tr w:rsidR="002F4F05" w:rsidRPr="00835841" w14:paraId="23537F65" w14:textId="77777777" w:rsidTr="002F4F05">
        <w:tc>
          <w:tcPr>
            <w:tcW w:w="8790" w:type="dxa"/>
            <w:shd w:val="clear" w:color="auto" w:fill="auto"/>
          </w:tcPr>
          <w:p w14:paraId="03DC12B3"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Has a pastoral support programme been tried? </w:t>
            </w:r>
          </w:p>
          <w:p w14:paraId="2CC60231" w14:textId="77777777" w:rsidR="002F4F05" w:rsidRPr="00835841" w:rsidRDefault="002F4F05" w:rsidP="002F4F05">
            <w:pPr>
              <w:pStyle w:val="Default"/>
              <w:rPr>
                <w:rFonts w:ascii="Calibri" w:eastAsia="Calibri" w:hAnsi="Calibri" w:cs="Calibri"/>
                <w:sz w:val="23"/>
                <w:szCs w:val="23"/>
              </w:rPr>
            </w:pPr>
          </w:p>
        </w:tc>
        <w:tc>
          <w:tcPr>
            <w:tcW w:w="567" w:type="dxa"/>
            <w:shd w:val="clear" w:color="auto" w:fill="auto"/>
          </w:tcPr>
          <w:p w14:paraId="434EEF3D"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463CBE0B" w14:textId="77777777" w:rsidR="002F4F05" w:rsidRPr="00835841" w:rsidRDefault="002F4F05" w:rsidP="002F4F05">
            <w:pPr>
              <w:pStyle w:val="Default"/>
              <w:rPr>
                <w:rFonts w:ascii="Calibri" w:eastAsia="Calibri" w:hAnsi="Calibri" w:cs="Calibri"/>
                <w:sz w:val="20"/>
                <w:szCs w:val="20"/>
              </w:rPr>
            </w:pPr>
          </w:p>
        </w:tc>
      </w:tr>
      <w:tr w:rsidR="002F4F05" w:rsidRPr="00835841" w14:paraId="0E1552AE" w14:textId="77777777" w:rsidTr="002F4F05">
        <w:tc>
          <w:tcPr>
            <w:tcW w:w="8790" w:type="dxa"/>
            <w:shd w:val="clear" w:color="auto" w:fill="auto"/>
          </w:tcPr>
          <w:p w14:paraId="554AFF89" w14:textId="42CDF220"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Is there an Early Help strategy/</w:t>
            </w:r>
            <w:r w:rsidR="00D02900">
              <w:rPr>
                <w:rFonts w:ascii="Calibri" w:eastAsia="Calibri" w:hAnsi="Calibri" w:cs="Calibri"/>
                <w:sz w:val="23"/>
                <w:szCs w:val="23"/>
              </w:rPr>
              <w:t>EHAP</w:t>
            </w:r>
            <w:r w:rsidRPr="00835841">
              <w:rPr>
                <w:rFonts w:ascii="Calibri" w:eastAsia="Calibri" w:hAnsi="Calibri" w:cs="Calibri"/>
                <w:sz w:val="23"/>
                <w:szCs w:val="23"/>
              </w:rPr>
              <w:t xml:space="preserve"> in place?</w:t>
            </w:r>
          </w:p>
        </w:tc>
        <w:tc>
          <w:tcPr>
            <w:tcW w:w="567" w:type="dxa"/>
            <w:shd w:val="clear" w:color="auto" w:fill="auto"/>
          </w:tcPr>
          <w:p w14:paraId="393A0D4D"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031D1759" w14:textId="77777777" w:rsidR="002F4F05" w:rsidRPr="00835841" w:rsidRDefault="002F4F05" w:rsidP="002F4F05">
            <w:pPr>
              <w:pStyle w:val="Default"/>
              <w:rPr>
                <w:rFonts w:ascii="Calibri" w:eastAsia="Calibri" w:hAnsi="Calibri" w:cs="Calibri"/>
                <w:sz w:val="20"/>
                <w:szCs w:val="20"/>
              </w:rPr>
            </w:pPr>
          </w:p>
        </w:tc>
      </w:tr>
      <w:tr w:rsidR="002F4F05" w:rsidRPr="00835841" w14:paraId="34BD3B89" w14:textId="77777777" w:rsidTr="002F4F05">
        <w:tc>
          <w:tcPr>
            <w:tcW w:w="8790" w:type="dxa"/>
            <w:shd w:val="clear" w:color="auto" w:fill="auto"/>
          </w:tcPr>
          <w:p w14:paraId="63118A2B"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Have alternatives to exclusion been considered? </w:t>
            </w:r>
            <w:r w:rsidRPr="00835841">
              <w:rPr>
                <w:rFonts w:ascii="Calibri" w:eastAsia="Calibri" w:hAnsi="Calibri" w:cs="Calibri"/>
                <w:b/>
                <w:sz w:val="23"/>
                <w:szCs w:val="23"/>
              </w:rPr>
              <w:t>See Appendix B – Alternatives to Exclusion Checklist</w:t>
            </w:r>
            <w:r w:rsidRPr="00835841">
              <w:rPr>
                <w:rFonts w:ascii="Calibri" w:eastAsia="Calibri" w:hAnsi="Calibri" w:cs="Calibri"/>
                <w:sz w:val="23"/>
                <w:szCs w:val="23"/>
              </w:rPr>
              <w:t xml:space="preserve"> (e.g. restorative justice, mediation, internal exclusion, school to school managed move)? </w:t>
            </w:r>
          </w:p>
          <w:p w14:paraId="32EE83DD" w14:textId="77777777" w:rsidR="002F4F05" w:rsidRPr="00835841" w:rsidRDefault="002F4F05" w:rsidP="002F4F05">
            <w:pPr>
              <w:pStyle w:val="Default"/>
              <w:rPr>
                <w:rFonts w:ascii="Calibri" w:eastAsia="Calibri" w:hAnsi="Calibri" w:cs="Calibri"/>
                <w:sz w:val="23"/>
                <w:szCs w:val="23"/>
              </w:rPr>
            </w:pPr>
          </w:p>
        </w:tc>
        <w:tc>
          <w:tcPr>
            <w:tcW w:w="567" w:type="dxa"/>
            <w:shd w:val="clear" w:color="auto" w:fill="auto"/>
          </w:tcPr>
          <w:p w14:paraId="034592E0"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1F2049D5" w14:textId="77777777" w:rsidR="002F4F05" w:rsidRPr="00835841" w:rsidRDefault="002F4F05" w:rsidP="002F4F05">
            <w:pPr>
              <w:pStyle w:val="Default"/>
              <w:rPr>
                <w:rFonts w:ascii="Calibri" w:eastAsia="Calibri" w:hAnsi="Calibri" w:cs="Calibri"/>
                <w:sz w:val="20"/>
                <w:szCs w:val="20"/>
              </w:rPr>
            </w:pPr>
          </w:p>
        </w:tc>
      </w:tr>
      <w:tr w:rsidR="002F4F05" w:rsidRPr="00835841" w14:paraId="5C19B857" w14:textId="77777777" w:rsidTr="002F4F05">
        <w:tc>
          <w:tcPr>
            <w:tcW w:w="8790" w:type="dxa"/>
            <w:shd w:val="clear" w:color="auto" w:fill="auto"/>
            <w:vAlign w:val="center"/>
          </w:tcPr>
          <w:p w14:paraId="5AA1C85D" w14:textId="77777777" w:rsidR="002F4F05" w:rsidRPr="00835841" w:rsidRDefault="002F4F05" w:rsidP="002F4F05">
            <w:pPr>
              <w:pStyle w:val="Default"/>
              <w:jc w:val="center"/>
              <w:rPr>
                <w:rFonts w:ascii="Calibri" w:eastAsia="Calibri" w:hAnsi="Calibri" w:cs="Calibri"/>
                <w:sz w:val="23"/>
                <w:szCs w:val="23"/>
              </w:rPr>
            </w:pPr>
            <w:r w:rsidRPr="00835841">
              <w:rPr>
                <w:rFonts w:ascii="Calibri" w:eastAsia="Calibri" w:hAnsi="Calibri" w:cs="Calibri"/>
                <w:b/>
                <w:bCs/>
                <w:sz w:val="23"/>
                <w:szCs w:val="23"/>
              </w:rPr>
              <w:t>Special Considerations</w:t>
            </w:r>
          </w:p>
        </w:tc>
        <w:tc>
          <w:tcPr>
            <w:tcW w:w="567" w:type="dxa"/>
            <w:shd w:val="clear" w:color="auto" w:fill="auto"/>
          </w:tcPr>
          <w:p w14:paraId="0B909093"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44070363" w14:textId="77777777" w:rsidR="002F4F05" w:rsidRPr="00835841" w:rsidRDefault="002F4F05" w:rsidP="002F4F05">
            <w:pPr>
              <w:pStyle w:val="Default"/>
              <w:rPr>
                <w:rFonts w:ascii="Calibri" w:eastAsia="Calibri" w:hAnsi="Calibri" w:cs="Calibri"/>
                <w:sz w:val="20"/>
                <w:szCs w:val="20"/>
              </w:rPr>
            </w:pPr>
          </w:p>
        </w:tc>
      </w:tr>
      <w:tr w:rsidR="002F4F05" w:rsidRPr="00835841" w14:paraId="6F638F81" w14:textId="77777777" w:rsidTr="002F4F05">
        <w:tc>
          <w:tcPr>
            <w:tcW w:w="8790" w:type="dxa"/>
            <w:shd w:val="clear" w:color="auto" w:fill="auto"/>
          </w:tcPr>
          <w:p w14:paraId="61C1D777"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Does this pupil have an Education Health Care Plan [EHCP] (statement of special educational needs)? </w:t>
            </w:r>
          </w:p>
          <w:p w14:paraId="6473E5B7"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If so:</w:t>
            </w:r>
          </w:p>
          <w:p w14:paraId="4D40967D" w14:textId="77777777" w:rsidR="002F4F05" w:rsidRPr="00835841" w:rsidRDefault="002F4F05" w:rsidP="00835841">
            <w:pPr>
              <w:pStyle w:val="Default"/>
              <w:numPr>
                <w:ilvl w:val="0"/>
                <w:numId w:val="11"/>
              </w:numPr>
              <w:rPr>
                <w:rFonts w:ascii="Calibri" w:eastAsia="Calibri" w:hAnsi="Calibri" w:cs="Calibri"/>
                <w:sz w:val="23"/>
                <w:szCs w:val="23"/>
              </w:rPr>
            </w:pPr>
            <w:r w:rsidRPr="00835841">
              <w:rPr>
                <w:rFonts w:ascii="Calibri" w:eastAsia="Calibri" w:hAnsi="Calibri" w:cs="Calibri"/>
                <w:sz w:val="23"/>
                <w:szCs w:val="23"/>
              </w:rPr>
              <w:t xml:space="preserve">Have you contacted the special needs officer? </w:t>
            </w:r>
          </w:p>
          <w:p w14:paraId="41DA20A9" w14:textId="77777777" w:rsidR="002F4F05" w:rsidRPr="00835841" w:rsidRDefault="002F4F05" w:rsidP="00835841">
            <w:pPr>
              <w:pStyle w:val="Default"/>
              <w:numPr>
                <w:ilvl w:val="0"/>
                <w:numId w:val="11"/>
              </w:numPr>
              <w:rPr>
                <w:rFonts w:ascii="Calibri" w:eastAsia="Calibri" w:hAnsi="Calibri" w:cs="Calibri"/>
                <w:sz w:val="23"/>
                <w:szCs w:val="23"/>
              </w:rPr>
            </w:pPr>
            <w:r w:rsidRPr="00835841">
              <w:rPr>
                <w:rFonts w:ascii="Calibri" w:eastAsia="Calibri" w:hAnsi="Calibri" w:cs="Calibri"/>
                <w:sz w:val="23"/>
                <w:szCs w:val="23"/>
              </w:rPr>
              <w:t xml:space="preserve">Has an emergency annual review been called? </w:t>
            </w:r>
          </w:p>
          <w:p w14:paraId="6823D8C5" w14:textId="77777777" w:rsidR="002F4F05" w:rsidRPr="00835841" w:rsidRDefault="002F4F05" w:rsidP="002F4F05">
            <w:pPr>
              <w:pStyle w:val="Default"/>
              <w:ind w:left="720"/>
              <w:rPr>
                <w:rFonts w:ascii="Calibri" w:eastAsia="Calibri" w:hAnsi="Calibri" w:cs="Calibri"/>
                <w:sz w:val="20"/>
                <w:szCs w:val="20"/>
              </w:rPr>
            </w:pPr>
            <w:r w:rsidRPr="00835841">
              <w:rPr>
                <w:rFonts w:ascii="Calibri" w:eastAsia="Calibri" w:hAnsi="Calibri" w:cs="Calibri"/>
                <w:i/>
                <w:iCs/>
                <w:sz w:val="20"/>
                <w:szCs w:val="20"/>
              </w:rPr>
              <w:t xml:space="preserve"> </w:t>
            </w:r>
          </w:p>
          <w:p w14:paraId="423FF48D" w14:textId="77777777" w:rsidR="002F4F05" w:rsidRPr="00835841" w:rsidRDefault="002F4F05" w:rsidP="002F4F05">
            <w:pPr>
              <w:pStyle w:val="Default"/>
              <w:rPr>
                <w:rFonts w:ascii="Calibri" w:eastAsia="Calibri" w:hAnsi="Calibri" w:cs="Calibri"/>
                <w:sz w:val="23"/>
                <w:szCs w:val="23"/>
              </w:rPr>
            </w:pPr>
          </w:p>
        </w:tc>
        <w:tc>
          <w:tcPr>
            <w:tcW w:w="567" w:type="dxa"/>
            <w:shd w:val="clear" w:color="auto" w:fill="auto"/>
          </w:tcPr>
          <w:p w14:paraId="2A95B026"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4B935CFF" w14:textId="77777777" w:rsidR="002F4F05" w:rsidRPr="00835841" w:rsidRDefault="002F4F05" w:rsidP="002F4F05">
            <w:pPr>
              <w:pStyle w:val="Default"/>
              <w:rPr>
                <w:rFonts w:ascii="Calibri" w:eastAsia="Calibri" w:hAnsi="Calibri" w:cs="Calibri"/>
                <w:sz w:val="20"/>
                <w:szCs w:val="20"/>
              </w:rPr>
            </w:pPr>
          </w:p>
        </w:tc>
      </w:tr>
      <w:tr w:rsidR="002F4F05" w:rsidRPr="00835841" w14:paraId="253BDDAC" w14:textId="77777777" w:rsidTr="002F4F05">
        <w:tc>
          <w:tcPr>
            <w:tcW w:w="8790" w:type="dxa"/>
            <w:shd w:val="clear" w:color="auto" w:fill="auto"/>
          </w:tcPr>
          <w:p w14:paraId="59854524"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Is this pupil currently a child in the care of the Local Authority? </w:t>
            </w:r>
          </w:p>
          <w:p w14:paraId="68BA6AE4"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If so: </w:t>
            </w:r>
          </w:p>
          <w:p w14:paraId="52A38D7C" w14:textId="77777777" w:rsidR="002F4F05" w:rsidRPr="00835841" w:rsidRDefault="002F4F05" w:rsidP="00835841">
            <w:pPr>
              <w:pStyle w:val="Default"/>
              <w:numPr>
                <w:ilvl w:val="0"/>
                <w:numId w:val="12"/>
              </w:numPr>
              <w:rPr>
                <w:rFonts w:ascii="Calibri" w:eastAsia="Calibri" w:hAnsi="Calibri" w:cs="Calibri"/>
                <w:sz w:val="23"/>
                <w:szCs w:val="23"/>
              </w:rPr>
            </w:pPr>
            <w:r w:rsidRPr="00835841">
              <w:rPr>
                <w:rFonts w:ascii="Calibri" w:eastAsia="Calibri" w:hAnsi="Calibri" w:cs="Calibri"/>
                <w:sz w:val="23"/>
                <w:szCs w:val="23"/>
              </w:rPr>
              <w:t xml:space="preserve">Have you contacted the Head of the Virtual School and Social Worker? </w:t>
            </w:r>
          </w:p>
          <w:p w14:paraId="6777B406" w14:textId="77777777" w:rsidR="002F4F05" w:rsidRPr="00835841" w:rsidRDefault="002F4F05" w:rsidP="002F4F05">
            <w:pPr>
              <w:pStyle w:val="Default"/>
              <w:ind w:left="720"/>
              <w:rPr>
                <w:rFonts w:ascii="Calibri" w:eastAsia="Calibri" w:hAnsi="Calibri" w:cs="Calibri"/>
                <w:sz w:val="20"/>
                <w:szCs w:val="20"/>
              </w:rPr>
            </w:pPr>
            <w:r w:rsidRPr="00835841">
              <w:rPr>
                <w:rFonts w:ascii="Calibri" w:eastAsia="Calibri" w:hAnsi="Calibri" w:cs="Calibri"/>
                <w:i/>
                <w:iCs/>
                <w:sz w:val="20"/>
                <w:szCs w:val="20"/>
              </w:rPr>
              <w:t xml:space="preserve"> </w:t>
            </w:r>
          </w:p>
          <w:p w14:paraId="76422C2F" w14:textId="77777777" w:rsidR="002F4F05" w:rsidRPr="00835841" w:rsidRDefault="002F4F05" w:rsidP="002F4F05">
            <w:pPr>
              <w:pStyle w:val="Default"/>
              <w:rPr>
                <w:rFonts w:ascii="Calibri" w:eastAsia="Calibri" w:hAnsi="Calibri" w:cs="Calibri"/>
                <w:sz w:val="23"/>
                <w:szCs w:val="23"/>
              </w:rPr>
            </w:pPr>
          </w:p>
        </w:tc>
        <w:tc>
          <w:tcPr>
            <w:tcW w:w="567" w:type="dxa"/>
            <w:shd w:val="clear" w:color="auto" w:fill="auto"/>
          </w:tcPr>
          <w:p w14:paraId="63A5F764"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71109BF4" w14:textId="77777777" w:rsidR="002F4F05" w:rsidRPr="00835841" w:rsidRDefault="002F4F05" w:rsidP="002F4F05">
            <w:pPr>
              <w:pStyle w:val="Default"/>
              <w:rPr>
                <w:rFonts w:ascii="Calibri" w:eastAsia="Calibri" w:hAnsi="Calibri" w:cs="Calibri"/>
                <w:sz w:val="20"/>
                <w:szCs w:val="20"/>
              </w:rPr>
            </w:pPr>
          </w:p>
        </w:tc>
      </w:tr>
      <w:tr w:rsidR="002F4F05" w:rsidRPr="00835841" w14:paraId="080781FE" w14:textId="77777777" w:rsidTr="002F4F05">
        <w:tc>
          <w:tcPr>
            <w:tcW w:w="8790" w:type="dxa"/>
            <w:shd w:val="clear" w:color="auto" w:fill="auto"/>
          </w:tcPr>
          <w:p w14:paraId="04B3D70B"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Is this pupil subject to Child Protection procedures or a Child </w:t>
            </w:r>
            <w:proofErr w:type="gramStart"/>
            <w:r w:rsidRPr="00835841">
              <w:rPr>
                <w:rFonts w:ascii="Calibri" w:eastAsia="Calibri" w:hAnsi="Calibri" w:cs="Calibri"/>
                <w:sz w:val="23"/>
                <w:szCs w:val="23"/>
              </w:rPr>
              <w:t>In</w:t>
            </w:r>
            <w:proofErr w:type="gramEnd"/>
            <w:r w:rsidRPr="00835841">
              <w:rPr>
                <w:rFonts w:ascii="Calibri" w:eastAsia="Calibri" w:hAnsi="Calibri" w:cs="Calibri"/>
                <w:sz w:val="23"/>
                <w:szCs w:val="23"/>
              </w:rPr>
              <w:t xml:space="preserve"> Need? </w:t>
            </w:r>
          </w:p>
          <w:p w14:paraId="024D8662"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 xml:space="preserve">If so: </w:t>
            </w:r>
          </w:p>
          <w:p w14:paraId="732918B8" w14:textId="77777777" w:rsidR="002F4F05" w:rsidRPr="00835841" w:rsidRDefault="002F4F05" w:rsidP="00835841">
            <w:pPr>
              <w:pStyle w:val="Default"/>
              <w:numPr>
                <w:ilvl w:val="0"/>
                <w:numId w:val="12"/>
              </w:numPr>
              <w:rPr>
                <w:rFonts w:ascii="Calibri" w:eastAsia="Calibri" w:hAnsi="Calibri" w:cs="Calibri"/>
                <w:sz w:val="23"/>
                <w:szCs w:val="23"/>
              </w:rPr>
            </w:pPr>
            <w:r w:rsidRPr="00835841">
              <w:rPr>
                <w:rFonts w:ascii="Calibri" w:eastAsia="Calibri" w:hAnsi="Calibri" w:cs="Calibri"/>
                <w:sz w:val="23"/>
                <w:szCs w:val="23"/>
              </w:rPr>
              <w:t xml:space="preserve">Have you spoken to the Social Worker? </w:t>
            </w:r>
          </w:p>
          <w:p w14:paraId="0AA630C1" w14:textId="77777777" w:rsidR="002F4F05" w:rsidRPr="00835841" w:rsidRDefault="002F4F05" w:rsidP="002F4F05">
            <w:pPr>
              <w:pStyle w:val="Default"/>
              <w:rPr>
                <w:rFonts w:ascii="Calibri" w:eastAsia="Calibri" w:hAnsi="Calibri" w:cs="Calibri"/>
                <w:sz w:val="23"/>
                <w:szCs w:val="23"/>
              </w:rPr>
            </w:pPr>
          </w:p>
        </w:tc>
        <w:tc>
          <w:tcPr>
            <w:tcW w:w="567" w:type="dxa"/>
            <w:shd w:val="clear" w:color="auto" w:fill="auto"/>
          </w:tcPr>
          <w:p w14:paraId="24A90181"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02AB7DD8" w14:textId="77777777" w:rsidR="002F4F05" w:rsidRPr="00835841" w:rsidRDefault="002F4F05" w:rsidP="002F4F05">
            <w:pPr>
              <w:pStyle w:val="Default"/>
              <w:rPr>
                <w:rFonts w:ascii="Calibri" w:eastAsia="Calibri" w:hAnsi="Calibri" w:cs="Calibri"/>
                <w:sz w:val="20"/>
                <w:szCs w:val="20"/>
              </w:rPr>
            </w:pPr>
          </w:p>
        </w:tc>
      </w:tr>
      <w:tr w:rsidR="002F4F05" w:rsidRPr="00835841" w14:paraId="54445DB8" w14:textId="77777777" w:rsidTr="002F4F05">
        <w:tc>
          <w:tcPr>
            <w:tcW w:w="8790" w:type="dxa"/>
            <w:shd w:val="clear" w:color="auto" w:fill="auto"/>
          </w:tcPr>
          <w:p w14:paraId="23129B6F"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sz w:val="23"/>
                <w:szCs w:val="23"/>
              </w:rPr>
              <w:t>Have issues of SEN</w:t>
            </w:r>
            <w:r w:rsidRPr="00835841">
              <w:rPr>
                <w:rFonts w:ascii="Calibri" w:eastAsia="Calibri" w:hAnsi="Calibri" w:cs="Calibri"/>
                <w:i/>
                <w:iCs/>
                <w:sz w:val="20"/>
                <w:szCs w:val="20"/>
              </w:rPr>
              <w:t xml:space="preserve">, </w:t>
            </w:r>
            <w:r w:rsidRPr="00835841">
              <w:rPr>
                <w:rFonts w:ascii="Calibri" w:eastAsia="Calibri" w:hAnsi="Calibri" w:cs="Calibri"/>
                <w:sz w:val="23"/>
                <w:szCs w:val="23"/>
              </w:rPr>
              <w:t>disability, race</w:t>
            </w:r>
            <w:r w:rsidRPr="00835841">
              <w:rPr>
                <w:rFonts w:ascii="Calibri" w:eastAsia="Calibri" w:hAnsi="Calibri" w:cs="Calibri"/>
                <w:i/>
                <w:iCs/>
                <w:sz w:val="20"/>
                <w:szCs w:val="20"/>
              </w:rPr>
              <w:t xml:space="preserve"> </w:t>
            </w:r>
            <w:r w:rsidRPr="00835841">
              <w:rPr>
                <w:rFonts w:ascii="Calibri" w:eastAsia="Calibri" w:hAnsi="Calibri" w:cs="Calibri"/>
                <w:sz w:val="23"/>
                <w:szCs w:val="23"/>
              </w:rPr>
              <w:t xml:space="preserve">and care been fully considered? </w:t>
            </w:r>
          </w:p>
          <w:p w14:paraId="1BE1B79A"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i/>
                <w:iCs/>
                <w:sz w:val="23"/>
                <w:szCs w:val="23"/>
              </w:rPr>
              <w:t xml:space="preserve">See separate check list for considerations around the exclusion of children with SEN/disability </w:t>
            </w:r>
          </w:p>
          <w:p w14:paraId="3D4D41B6" w14:textId="77777777" w:rsidR="002F4F05" w:rsidRPr="00835841" w:rsidRDefault="002F4F05" w:rsidP="002F4F05">
            <w:pPr>
              <w:pStyle w:val="Default"/>
              <w:rPr>
                <w:rFonts w:ascii="Calibri" w:eastAsia="Calibri" w:hAnsi="Calibri" w:cs="Calibri"/>
                <w:sz w:val="23"/>
                <w:szCs w:val="23"/>
              </w:rPr>
            </w:pPr>
          </w:p>
        </w:tc>
        <w:tc>
          <w:tcPr>
            <w:tcW w:w="567" w:type="dxa"/>
            <w:shd w:val="clear" w:color="auto" w:fill="auto"/>
          </w:tcPr>
          <w:p w14:paraId="57DEAC22"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147E81C0" w14:textId="77777777" w:rsidR="002F4F05" w:rsidRPr="00835841" w:rsidRDefault="002F4F05" w:rsidP="002F4F05">
            <w:pPr>
              <w:pStyle w:val="Default"/>
              <w:rPr>
                <w:rFonts w:ascii="Calibri" w:eastAsia="Calibri" w:hAnsi="Calibri" w:cs="Calibri"/>
                <w:sz w:val="20"/>
                <w:szCs w:val="20"/>
              </w:rPr>
            </w:pPr>
          </w:p>
        </w:tc>
      </w:tr>
      <w:tr w:rsidR="002F4F05" w:rsidRPr="00835841" w14:paraId="55E42AF3" w14:textId="77777777" w:rsidTr="002F4F05">
        <w:tc>
          <w:tcPr>
            <w:tcW w:w="8790" w:type="dxa"/>
            <w:shd w:val="clear" w:color="auto" w:fill="auto"/>
          </w:tcPr>
          <w:p w14:paraId="5DCC33CF" w14:textId="77777777" w:rsidR="002F4F05" w:rsidRPr="00835841" w:rsidRDefault="002F4F05" w:rsidP="002F4F05">
            <w:pPr>
              <w:pStyle w:val="Default"/>
              <w:rPr>
                <w:rFonts w:ascii="Calibri" w:eastAsia="Calibri" w:hAnsi="Calibri" w:cs="Calibri"/>
                <w:sz w:val="23"/>
                <w:szCs w:val="23"/>
              </w:rPr>
            </w:pPr>
            <w:r w:rsidRPr="00835841">
              <w:rPr>
                <w:rFonts w:ascii="Calibri" w:eastAsia="Calibri" w:hAnsi="Calibri" w:cs="Calibri"/>
                <w:b/>
                <w:bCs/>
                <w:sz w:val="23"/>
                <w:szCs w:val="23"/>
              </w:rPr>
              <w:t xml:space="preserve">Has the appropriate length of exclusion been considered? </w:t>
            </w:r>
          </w:p>
        </w:tc>
        <w:tc>
          <w:tcPr>
            <w:tcW w:w="567" w:type="dxa"/>
            <w:shd w:val="clear" w:color="auto" w:fill="auto"/>
          </w:tcPr>
          <w:p w14:paraId="7DEC6F7A" w14:textId="77777777" w:rsidR="002F4F05" w:rsidRPr="00835841" w:rsidRDefault="002F4F05" w:rsidP="002F4F05">
            <w:pPr>
              <w:pStyle w:val="Default"/>
              <w:rPr>
                <w:rFonts w:ascii="Calibri" w:eastAsia="Calibri" w:hAnsi="Calibri" w:cs="Calibri"/>
                <w:sz w:val="20"/>
                <w:szCs w:val="20"/>
              </w:rPr>
            </w:pPr>
          </w:p>
        </w:tc>
        <w:tc>
          <w:tcPr>
            <w:tcW w:w="567" w:type="dxa"/>
            <w:shd w:val="clear" w:color="auto" w:fill="auto"/>
          </w:tcPr>
          <w:p w14:paraId="727D8F02" w14:textId="77777777" w:rsidR="002F4F05" w:rsidRPr="00835841" w:rsidRDefault="002F4F05" w:rsidP="002F4F05">
            <w:pPr>
              <w:pStyle w:val="Default"/>
              <w:rPr>
                <w:rFonts w:ascii="Calibri" w:eastAsia="Calibri" w:hAnsi="Calibri" w:cs="Calibri"/>
                <w:sz w:val="20"/>
                <w:szCs w:val="20"/>
              </w:rPr>
            </w:pPr>
          </w:p>
        </w:tc>
      </w:tr>
    </w:tbl>
    <w:p w14:paraId="2D50836C" w14:textId="77777777" w:rsidR="002F4F05" w:rsidRPr="00835841" w:rsidRDefault="002F4F05" w:rsidP="002F4F05">
      <w:pPr>
        <w:spacing w:after="192"/>
        <w:jc w:val="both"/>
        <w:rPr>
          <w:rFonts w:cs="Calibri"/>
          <w:b/>
        </w:rPr>
        <w:sectPr w:rsidR="002F4F05" w:rsidRPr="00835841" w:rsidSect="002F4F05">
          <w:footerReference w:type="default" r:id="rId14"/>
          <w:pgSz w:w="11906" w:h="16838"/>
          <w:pgMar w:top="1440" w:right="1440" w:bottom="1440" w:left="1440" w:header="708" w:footer="708" w:gutter="0"/>
          <w:cols w:space="708"/>
          <w:docGrid w:linePitch="360"/>
        </w:sectPr>
      </w:pPr>
    </w:p>
    <w:p w14:paraId="04CE833B" w14:textId="46B2FD81" w:rsidR="002F4F05" w:rsidRPr="00835841" w:rsidRDefault="002F4F05" w:rsidP="002F4F05">
      <w:pPr>
        <w:spacing w:after="192"/>
        <w:jc w:val="both"/>
        <w:rPr>
          <w:rFonts w:cs="Calibri"/>
          <w:b/>
          <w:bCs/>
          <w:sz w:val="24"/>
          <w:szCs w:val="24"/>
          <w:lang w:eastAsia="en-GB"/>
        </w:rPr>
      </w:pPr>
      <w:r w:rsidRPr="00835841">
        <w:rPr>
          <w:rFonts w:cs="Calibri"/>
          <w:b/>
          <w:bCs/>
          <w:sz w:val="24"/>
          <w:szCs w:val="24"/>
          <w:lang w:eastAsia="en-GB"/>
        </w:rPr>
        <w:lastRenderedPageBreak/>
        <w:t xml:space="preserve">Appendix D – </w:t>
      </w:r>
      <w:r w:rsidR="00D02900">
        <w:rPr>
          <w:rFonts w:cs="Calibri"/>
          <w:b/>
          <w:bCs/>
          <w:sz w:val="24"/>
          <w:szCs w:val="24"/>
          <w:lang w:eastAsia="en-GB"/>
        </w:rPr>
        <w:t>Suspension and Permanent Exclusion</w:t>
      </w:r>
      <w:r w:rsidRPr="00835841">
        <w:rPr>
          <w:rFonts w:cs="Calibri"/>
          <w:b/>
          <w:bCs/>
          <w:sz w:val="24"/>
          <w:szCs w:val="24"/>
          <w:lang w:eastAsia="en-GB"/>
        </w:rPr>
        <w:t xml:space="preserve"> Guidelines lined to letters</w:t>
      </w:r>
    </w:p>
    <w:tbl>
      <w:tblPr>
        <w:tblW w:w="1601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65"/>
        <w:gridCol w:w="4536"/>
        <w:gridCol w:w="4700"/>
        <w:gridCol w:w="4212"/>
      </w:tblGrid>
      <w:tr w:rsidR="002F4F05" w:rsidRPr="00835841" w14:paraId="2E6ECFED" w14:textId="77777777" w:rsidTr="00AD1183">
        <w:trPr>
          <w:jc w:val="center"/>
        </w:trPr>
        <w:tc>
          <w:tcPr>
            <w:tcW w:w="2565" w:type="dxa"/>
          </w:tcPr>
          <w:p w14:paraId="018D1C5E" w14:textId="023638BC" w:rsidR="002F4F05" w:rsidRPr="00835841" w:rsidRDefault="00D02900" w:rsidP="002F4F05">
            <w:pPr>
              <w:spacing w:before="20" w:after="20"/>
              <w:jc w:val="center"/>
              <w:rPr>
                <w:rFonts w:cs="Calibri"/>
                <w:b/>
                <w:color w:val="000000"/>
                <w:sz w:val="14"/>
                <w:szCs w:val="14"/>
              </w:rPr>
            </w:pPr>
            <w:r>
              <w:rPr>
                <w:rFonts w:cs="Calibri"/>
                <w:b/>
                <w:color w:val="000000"/>
                <w:sz w:val="14"/>
                <w:szCs w:val="14"/>
              </w:rPr>
              <w:t xml:space="preserve">Suspension </w:t>
            </w:r>
          </w:p>
          <w:p w14:paraId="1D8602E4" w14:textId="77777777" w:rsidR="002F4F05" w:rsidRPr="00835841" w:rsidRDefault="002F4F05" w:rsidP="002F4F05">
            <w:pPr>
              <w:spacing w:before="20" w:after="20"/>
              <w:jc w:val="center"/>
              <w:rPr>
                <w:rFonts w:cs="Calibri"/>
                <w:color w:val="000000"/>
                <w:sz w:val="14"/>
                <w:szCs w:val="14"/>
              </w:rPr>
            </w:pPr>
            <w:r w:rsidRPr="00835841">
              <w:rPr>
                <w:rFonts w:cs="Calibri"/>
                <w:color w:val="000000"/>
                <w:sz w:val="14"/>
                <w:szCs w:val="14"/>
              </w:rPr>
              <w:t xml:space="preserve">up to and including 5 days in one term </w:t>
            </w:r>
          </w:p>
          <w:p w14:paraId="392995E8" w14:textId="77777777" w:rsidR="002F4F05" w:rsidRPr="00835841" w:rsidRDefault="002F4F05" w:rsidP="002F4F05">
            <w:pPr>
              <w:spacing w:before="20" w:after="20"/>
              <w:jc w:val="center"/>
              <w:rPr>
                <w:rFonts w:cs="Calibri"/>
                <w:color w:val="FF0000"/>
                <w:sz w:val="14"/>
                <w:szCs w:val="14"/>
              </w:rPr>
            </w:pPr>
            <w:r w:rsidRPr="00835841">
              <w:rPr>
                <w:rFonts w:cs="Calibri"/>
                <w:color w:val="FF0000"/>
                <w:sz w:val="14"/>
                <w:szCs w:val="14"/>
              </w:rPr>
              <w:t>(can be cumulative)</w:t>
            </w:r>
          </w:p>
          <w:p w14:paraId="0B68C9A7" w14:textId="77777777" w:rsidR="002F4F05" w:rsidRPr="00835841" w:rsidRDefault="002F4F05" w:rsidP="002F4F05">
            <w:pPr>
              <w:spacing w:before="20" w:after="20"/>
              <w:jc w:val="center"/>
              <w:rPr>
                <w:rFonts w:cs="Calibri"/>
                <w:color w:val="000000"/>
                <w:sz w:val="14"/>
                <w:szCs w:val="14"/>
              </w:rPr>
            </w:pPr>
            <w:r w:rsidRPr="00835841">
              <w:rPr>
                <w:rFonts w:cs="Calibri"/>
                <w:b/>
                <w:color w:val="000000"/>
                <w:sz w:val="14"/>
                <w:szCs w:val="14"/>
              </w:rPr>
              <w:t>Model Letter 1</w:t>
            </w:r>
          </w:p>
        </w:tc>
        <w:tc>
          <w:tcPr>
            <w:tcW w:w="4536" w:type="dxa"/>
          </w:tcPr>
          <w:p w14:paraId="4E0CB7BA" w14:textId="5770420B" w:rsidR="002F4F05" w:rsidRPr="00835841" w:rsidRDefault="00D02900" w:rsidP="002F4F05">
            <w:pPr>
              <w:spacing w:before="20" w:after="20"/>
              <w:jc w:val="center"/>
              <w:rPr>
                <w:rFonts w:cs="Calibri"/>
                <w:b/>
                <w:color w:val="000000"/>
                <w:sz w:val="14"/>
                <w:szCs w:val="14"/>
              </w:rPr>
            </w:pPr>
            <w:r>
              <w:rPr>
                <w:rFonts w:cs="Calibri"/>
                <w:b/>
                <w:color w:val="000000"/>
                <w:sz w:val="14"/>
                <w:szCs w:val="14"/>
              </w:rPr>
              <w:t xml:space="preserve">Suspension </w:t>
            </w:r>
          </w:p>
          <w:p w14:paraId="58F12CEA" w14:textId="77777777" w:rsidR="002F4F05" w:rsidRPr="00835841" w:rsidRDefault="002F4F05" w:rsidP="002F4F05">
            <w:pPr>
              <w:spacing w:before="20" w:after="20"/>
              <w:jc w:val="center"/>
              <w:rPr>
                <w:rFonts w:cs="Calibri"/>
                <w:color w:val="000000"/>
                <w:sz w:val="14"/>
                <w:szCs w:val="14"/>
              </w:rPr>
            </w:pPr>
            <w:r w:rsidRPr="00835841">
              <w:rPr>
                <w:rFonts w:cs="Calibri"/>
                <w:color w:val="000000"/>
                <w:sz w:val="14"/>
                <w:szCs w:val="14"/>
              </w:rPr>
              <w:t xml:space="preserve">adding up to more than 5 days and up to 15 days in one term </w:t>
            </w:r>
          </w:p>
          <w:p w14:paraId="3754FEC0" w14:textId="77777777" w:rsidR="002F4F05" w:rsidRPr="00835841" w:rsidRDefault="002F4F05" w:rsidP="002F4F05">
            <w:pPr>
              <w:spacing w:before="20" w:after="20"/>
              <w:jc w:val="center"/>
              <w:rPr>
                <w:rFonts w:cs="Calibri"/>
                <w:color w:val="000000"/>
                <w:sz w:val="14"/>
                <w:szCs w:val="14"/>
              </w:rPr>
            </w:pPr>
            <w:r w:rsidRPr="00835841">
              <w:rPr>
                <w:rFonts w:cs="Calibri"/>
                <w:color w:val="FF0000"/>
                <w:sz w:val="14"/>
                <w:szCs w:val="14"/>
              </w:rPr>
              <w:t>(can be cumulative)</w:t>
            </w:r>
          </w:p>
          <w:p w14:paraId="52BDDB40" w14:textId="77777777" w:rsidR="002F4F05" w:rsidRPr="00835841" w:rsidRDefault="002F4F05" w:rsidP="002F4F05">
            <w:pPr>
              <w:spacing w:before="20" w:after="20"/>
              <w:jc w:val="center"/>
              <w:rPr>
                <w:rFonts w:cs="Calibri"/>
                <w:color w:val="000000"/>
                <w:sz w:val="14"/>
                <w:szCs w:val="14"/>
              </w:rPr>
            </w:pPr>
            <w:r w:rsidRPr="00835841">
              <w:rPr>
                <w:rFonts w:cs="Calibri"/>
                <w:b/>
                <w:color w:val="000000"/>
                <w:sz w:val="14"/>
                <w:szCs w:val="14"/>
              </w:rPr>
              <w:t>Model Letter 2</w:t>
            </w:r>
          </w:p>
        </w:tc>
        <w:tc>
          <w:tcPr>
            <w:tcW w:w="4700" w:type="dxa"/>
          </w:tcPr>
          <w:p w14:paraId="5890F560" w14:textId="2870FF76" w:rsidR="002F4F05" w:rsidRPr="00835841" w:rsidRDefault="00D02900" w:rsidP="002F4F05">
            <w:pPr>
              <w:spacing w:before="20" w:after="20"/>
              <w:jc w:val="center"/>
              <w:rPr>
                <w:rFonts w:cs="Calibri"/>
                <w:color w:val="000000"/>
                <w:sz w:val="14"/>
                <w:szCs w:val="14"/>
              </w:rPr>
            </w:pPr>
            <w:r>
              <w:rPr>
                <w:rFonts w:cs="Calibri"/>
                <w:b/>
                <w:color w:val="000000"/>
                <w:sz w:val="14"/>
                <w:szCs w:val="14"/>
              </w:rPr>
              <w:t xml:space="preserve">Suspension </w:t>
            </w:r>
          </w:p>
          <w:p w14:paraId="4C223685" w14:textId="77777777" w:rsidR="002F4F05" w:rsidRPr="00835841" w:rsidRDefault="002F4F05" w:rsidP="002F4F05">
            <w:pPr>
              <w:spacing w:before="20" w:after="20"/>
              <w:jc w:val="center"/>
              <w:rPr>
                <w:rFonts w:cs="Calibri"/>
                <w:color w:val="000000"/>
                <w:sz w:val="14"/>
                <w:szCs w:val="14"/>
              </w:rPr>
            </w:pPr>
            <w:r w:rsidRPr="00835841">
              <w:rPr>
                <w:rFonts w:cs="Calibri"/>
                <w:color w:val="000000"/>
                <w:sz w:val="14"/>
                <w:szCs w:val="14"/>
              </w:rPr>
              <w:t xml:space="preserve">adding up to </w:t>
            </w:r>
            <w:r w:rsidRPr="00835841">
              <w:rPr>
                <w:rFonts w:cs="Calibri"/>
                <w:b/>
                <w:color w:val="000000"/>
                <w:sz w:val="14"/>
                <w:szCs w:val="14"/>
                <w:u w:val="single"/>
              </w:rPr>
              <w:t>MORE THAN</w:t>
            </w:r>
            <w:r w:rsidRPr="00835841">
              <w:rPr>
                <w:rFonts w:cs="Calibri"/>
                <w:color w:val="000000"/>
                <w:sz w:val="14"/>
                <w:szCs w:val="14"/>
              </w:rPr>
              <w:t xml:space="preserve"> 15 days in one term and no more than 45 days in school year   </w:t>
            </w:r>
          </w:p>
          <w:p w14:paraId="57927391" w14:textId="77777777" w:rsidR="002F4F05" w:rsidRPr="00835841" w:rsidRDefault="002F4F05" w:rsidP="002F4F05">
            <w:pPr>
              <w:spacing w:before="20" w:after="20"/>
              <w:jc w:val="center"/>
              <w:rPr>
                <w:rFonts w:cs="Calibri"/>
                <w:color w:val="000000"/>
                <w:sz w:val="14"/>
                <w:szCs w:val="14"/>
              </w:rPr>
            </w:pPr>
            <w:r w:rsidRPr="00835841">
              <w:rPr>
                <w:rFonts w:cs="Calibri"/>
                <w:color w:val="FF0000"/>
                <w:sz w:val="14"/>
                <w:szCs w:val="14"/>
              </w:rPr>
              <w:t>(can be cumulative)</w:t>
            </w:r>
            <w:r w:rsidRPr="00835841">
              <w:rPr>
                <w:rFonts w:cs="Calibri"/>
                <w:color w:val="000000"/>
                <w:sz w:val="14"/>
                <w:szCs w:val="14"/>
              </w:rPr>
              <w:t xml:space="preserve"> </w:t>
            </w:r>
          </w:p>
          <w:p w14:paraId="2868670E" w14:textId="77777777" w:rsidR="002F4F05" w:rsidRPr="00835841" w:rsidRDefault="002F4F05" w:rsidP="002F4F05">
            <w:pPr>
              <w:spacing w:before="20" w:after="20"/>
              <w:jc w:val="center"/>
              <w:rPr>
                <w:rFonts w:cs="Calibri"/>
                <w:color w:val="000000"/>
                <w:sz w:val="14"/>
                <w:szCs w:val="14"/>
              </w:rPr>
            </w:pPr>
            <w:r w:rsidRPr="00835841">
              <w:rPr>
                <w:rFonts w:cs="Calibri"/>
                <w:b/>
                <w:color w:val="000000"/>
                <w:sz w:val="14"/>
                <w:szCs w:val="14"/>
              </w:rPr>
              <w:t>Model Letter 3</w:t>
            </w:r>
          </w:p>
        </w:tc>
        <w:tc>
          <w:tcPr>
            <w:tcW w:w="4212" w:type="dxa"/>
          </w:tcPr>
          <w:p w14:paraId="484654B5" w14:textId="6D868599" w:rsidR="002F4F05" w:rsidRPr="00835841" w:rsidRDefault="002F4F05" w:rsidP="002F4F05">
            <w:pPr>
              <w:spacing w:before="20" w:after="20"/>
              <w:jc w:val="center"/>
              <w:rPr>
                <w:rFonts w:cs="Calibri"/>
                <w:b/>
                <w:color w:val="000000"/>
                <w:sz w:val="14"/>
                <w:szCs w:val="14"/>
              </w:rPr>
            </w:pPr>
            <w:r w:rsidRPr="00835841">
              <w:rPr>
                <w:rFonts w:cs="Calibri"/>
                <w:b/>
                <w:color w:val="000000"/>
                <w:sz w:val="14"/>
                <w:szCs w:val="14"/>
              </w:rPr>
              <w:t>PERMANENT</w:t>
            </w:r>
            <w:r w:rsidR="00D02900">
              <w:rPr>
                <w:rFonts w:cs="Calibri"/>
                <w:b/>
                <w:color w:val="000000"/>
                <w:sz w:val="14"/>
                <w:szCs w:val="14"/>
              </w:rPr>
              <w:t xml:space="preserve"> EXCLUSION (PEX)</w:t>
            </w:r>
          </w:p>
          <w:p w14:paraId="4D2C8EAD" w14:textId="77777777" w:rsidR="002F4F05" w:rsidRPr="00835841" w:rsidRDefault="002F4F05" w:rsidP="002F4F05">
            <w:pPr>
              <w:spacing w:before="20" w:after="20"/>
              <w:jc w:val="center"/>
              <w:rPr>
                <w:rFonts w:cs="Calibri"/>
                <w:color w:val="000000"/>
                <w:sz w:val="14"/>
                <w:szCs w:val="14"/>
              </w:rPr>
            </w:pPr>
          </w:p>
          <w:p w14:paraId="416A6468" w14:textId="77777777" w:rsidR="002F4F05" w:rsidRPr="00835841" w:rsidRDefault="002F4F05" w:rsidP="002F4F05">
            <w:pPr>
              <w:spacing w:before="20" w:after="20"/>
              <w:jc w:val="center"/>
              <w:rPr>
                <w:rFonts w:cs="Calibri"/>
                <w:b/>
                <w:color w:val="000000"/>
                <w:sz w:val="14"/>
                <w:szCs w:val="14"/>
              </w:rPr>
            </w:pPr>
          </w:p>
          <w:p w14:paraId="299AB04A" w14:textId="77777777" w:rsidR="002F4F05" w:rsidRPr="00835841" w:rsidRDefault="002F4F05" w:rsidP="002F4F05">
            <w:pPr>
              <w:spacing w:before="20" w:after="20"/>
              <w:jc w:val="center"/>
              <w:rPr>
                <w:rFonts w:cs="Calibri"/>
                <w:b/>
                <w:color w:val="000000"/>
                <w:sz w:val="14"/>
                <w:szCs w:val="14"/>
              </w:rPr>
            </w:pPr>
          </w:p>
          <w:p w14:paraId="2E69DDCD" w14:textId="77777777" w:rsidR="002F4F05" w:rsidRPr="00835841" w:rsidRDefault="002F4F05" w:rsidP="002F4F05">
            <w:pPr>
              <w:spacing w:before="20" w:after="20"/>
              <w:jc w:val="center"/>
              <w:rPr>
                <w:rFonts w:cs="Calibri"/>
                <w:color w:val="000000"/>
                <w:sz w:val="14"/>
                <w:szCs w:val="14"/>
              </w:rPr>
            </w:pPr>
            <w:r w:rsidRPr="00835841">
              <w:rPr>
                <w:rFonts w:cs="Calibri"/>
                <w:b/>
                <w:color w:val="000000"/>
                <w:sz w:val="14"/>
                <w:szCs w:val="14"/>
              </w:rPr>
              <w:t>Model Letter 4</w:t>
            </w:r>
          </w:p>
        </w:tc>
      </w:tr>
      <w:tr w:rsidR="002F4F05" w:rsidRPr="00835841" w14:paraId="07634917" w14:textId="77777777" w:rsidTr="00AD1183">
        <w:trPr>
          <w:jc w:val="center"/>
        </w:trPr>
        <w:tc>
          <w:tcPr>
            <w:tcW w:w="2565" w:type="dxa"/>
          </w:tcPr>
          <w:p w14:paraId="6C2B7164" w14:textId="77777777" w:rsidR="002F4F05" w:rsidRPr="00835841" w:rsidRDefault="002F4F05" w:rsidP="00835841">
            <w:pPr>
              <w:widowControl w:val="0"/>
              <w:numPr>
                <w:ilvl w:val="0"/>
                <w:numId w:val="19"/>
              </w:numPr>
              <w:overflowPunct w:val="0"/>
              <w:autoSpaceDE w:val="0"/>
              <w:autoSpaceDN w:val="0"/>
              <w:adjustRightInd w:val="0"/>
              <w:spacing w:before="40" w:after="40"/>
              <w:ind w:left="230" w:hanging="218"/>
              <w:textAlignment w:val="baseline"/>
              <w:rPr>
                <w:rFonts w:cs="Calibri"/>
                <w:bCs/>
                <w:color w:val="000000"/>
                <w:sz w:val="14"/>
                <w:szCs w:val="14"/>
              </w:rPr>
            </w:pPr>
            <w:r w:rsidRPr="00835841">
              <w:rPr>
                <w:rFonts w:cs="Calibri"/>
                <w:bCs/>
                <w:color w:val="000000"/>
                <w:sz w:val="14"/>
                <w:szCs w:val="14"/>
              </w:rPr>
              <w:t>Immediately inform parents/carers of type and length of exclusion and reasons for exclusion.</w:t>
            </w:r>
          </w:p>
          <w:p w14:paraId="59A9EF4E" w14:textId="77777777" w:rsidR="002F4F05" w:rsidRPr="00835841" w:rsidRDefault="002F4F05" w:rsidP="00835841">
            <w:pPr>
              <w:widowControl w:val="0"/>
              <w:numPr>
                <w:ilvl w:val="0"/>
                <w:numId w:val="19"/>
              </w:numPr>
              <w:overflowPunct w:val="0"/>
              <w:autoSpaceDE w:val="0"/>
              <w:autoSpaceDN w:val="0"/>
              <w:adjustRightInd w:val="0"/>
              <w:spacing w:before="40" w:after="40"/>
              <w:ind w:left="230" w:hanging="218"/>
              <w:textAlignment w:val="baseline"/>
              <w:rPr>
                <w:rFonts w:cs="Calibri"/>
                <w:bCs/>
                <w:color w:val="000000"/>
                <w:sz w:val="14"/>
                <w:szCs w:val="14"/>
              </w:rPr>
            </w:pPr>
            <w:r w:rsidRPr="00835841">
              <w:rPr>
                <w:rFonts w:cs="Calibri"/>
                <w:bCs/>
                <w:color w:val="000000"/>
                <w:sz w:val="14"/>
                <w:szCs w:val="14"/>
              </w:rPr>
              <w:t>Inform parents/carers of right to make representations to Gov. Body (model letter 1).</w:t>
            </w:r>
          </w:p>
          <w:p w14:paraId="674E656A" w14:textId="77777777" w:rsidR="002F4F05" w:rsidRPr="00835841" w:rsidRDefault="002F4F05" w:rsidP="00835841">
            <w:pPr>
              <w:widowControl w:val="0"/>
              <w:numPr>
                <w:ilvl w:val="0"/>
                <w:numId w:val="19"/>
              </w:numPr>
              <w:overflowPunct w:val="0"/>
              <w:autoSpaceDE w:val="0"/>
              <w:autoSpaceDN w:val="0"/>
              <w:adjustRightInd w:val="0"/>
              <w:spacing w:before="40" w:after="40"/>
              <w:ind w:left="230" w:hanging="218"/>
              <w:textAlignment w:val="baseline"/>
              <w:rPr>
                <w:rFonts w:cs="Calibri"/>
                <w:bCs/>
                <w:color w:val="000000"/>
                <w:sz w:val="14"/>
                <w:szCs w:val="14"/>
              </w:rPr>
            </w:pPr>
            <w:r w:rsidRPr="00835841">
              <w:rPr>
                <w:rFonts w:cs="Calibri"/>
                <w:bCs/>
                <w:color w:val="000000"/>
                <w:sz w:val="14"/>
                <w:szCs w:val="14"/>
              </w:rPr>
              <w:t>Inform LA and record on SIMs.</w:t>
            </w:r>
          </w:p>
          <w:p w14:paraId="45958ACB" w14:textId="77777777" w:rsidR="002F4F05" w:rsidRPr="00835841" w:rsidRDefault="002F4F05" w:rsidP="00835841">
            <w:pPr>
              <w:widowControl w:val="0"/>
              <w:numPr>
                <w:ilvl w:val="0"/>
                <w:numId w:val="19"/>
              </w:numPr>
              <w:overflowPunct w:val="0"/>
              <w:autoSpaceDE w:val="0"/>
              <w:autoSpaceDN w:val="0"/>
              <w:adjustRightInd w:val="0"/>
              <w:spacing w:before="40" w:after="40"/>
              <w:ind w:left="230" w:hanging="218"/>
              <w:textAlignment w:val="baseline"/>
              <w:rPr>
                <w:rFonts w:cs="Calibri"/>
                <w:bCs/>
                <w:color w:val="000000"/>
                <w:sz w:val="14"/>
                <w:szCs w:val="14"/>
              </w:rPr>
            </w:pPr>
            <w:proofErr w:type="gramStart"/>
            <w:r w:rsidRPr="00835841">
              <w:rPr>
                <w:rFonts w:cs="Calibri"/>
                <w:bCs/>
                <w:color w:val="000000"/>
                <w:sz w:val="14"/>
                <w:szCs w:val="14"/>
              </w:rPr>
              <w:t>Make arrangements</w:t>
            </w:r>
            <w:proofErr w:type="gramEnd"/>
            <w:r w:rsidRPr="00835841">
              <w:rPr>
                <w:rFonts w:cs="Calibri"/>
                <w:bCs/>
                <w:color w:val="000000"/>
                <w:sz w:val="14"/>
                <w:szCs w:val="14"/>
              </w:rPr>
              <w:t xml:space="preserve"> for setting and marking work.</w:t>
            </w:r>
          </w:p>
          <w:p w14:paraId="14FA6E2F" w14:textId="77777777" w:rsidR="002F4F05" w:rsidRPr="00835841" w:rsidRDefault="002F4F05" w:rsidP="00835841">
            <w:pPr>
              <w:widowControl w:val="0"/>
              <w:numPr>
                <w:ilvl w:val="0"/>
                <w:numId w:val="19"/>
              </w:numPr>
              <w:overflowPunct w:val="0"/>
              <w:autoSpaceDE w:val="0"/>
              <w:autoSpaceDN w:val="0"/>
              <w:adjustRightInd w:val="0"/>
              <w:spacing w:before="40" w:after="40"/>
              <w:ind w:left="230" w:hanging="218"/>
              <w:textAlignment w:val="baseline"/>
              <w:rPr>
                <w:rFonts w:cs="Calibri"/>
                <w:bCs/>
                <w:color w:val="000000"/>
                <w:sz w:val="14"/>
                <w:szCs w:val="14"/>
              </w:rPr>
            </w:pPr>
            <w:proofErr w:type="gramStart"/>
            <w:r w:rsidRPr="00835841">
              <w:rPr>
                <w:rFonts w:cs="Calibri"/>
                <w:bCs/>
                <w:color w:val="000000"/>
                <w:sz w:val="14"/>
                <w:szCs w:val="14"/>
              </w:rPr>
              <w:t>Make arrangements</w:t>
            </w:r>
            <w:proofErr w:type="gramEnd"/>
            <w:r w:rsidRPr="00835841">
              <w:rPr>
                <w:rFonts w:cs="Calibri"/>
                <w:bCs/>
                <w:color w:val="000000"/>
                <w:sz w:val="14"/>
                <w:szCs w:val="14"/>
              </w:rPr>
              <w:t xml:space="preserve"> for a re-integration meeting that plans how future behaviour will be managed </w:t>
            </w:r>
            <w:r w:rsidRPr="00835841">
              <w:rPr>
                <w:rFonts w:cs="Calibri"/>
                <w:bCs/>
                <w:color w:val="FF0000"/>
                <w:sz w:val="14"/>
                <w:szCs w:val="14"/>
              </w:rPr>
              <w:t>(not compulsory but good practice).</w:t>
            </w:r>
          </w:p>
          <w:p w14:paraId="6661ABC8" w14:textId="7F584349" w:rsidR="002F4F05" w:rsidRPr="00835841" w:rsidRDefault="002F4F05" w:rsidP="00835841">
            <w:pPr>
              <w:widowControl w:val="0"/>
              <w:numPr>
                <w:ilvl w:val="0"/>
                <w:numId w:val="19"/>
              </w:numPr>
              <w:overflowPunct w:val="0"/>
              <w:autoSpaceDE w:val="0"/>
              <w:autoSpaceDN w:val="0"/>
              <w:adjustRightInd w:val="0"/>
              <w:spacing w:before="40" w:after="40"/>
              <w:ind w:left="230" w:hanging="218"/>
              <w:textAlignment w:val="baseline"/>
              <w:rPr>
                <w:rFonts w:cs="Calibri"/>
                <w:bCs/>
                <w:color w:val="000000"/>
                <w:sz w:val="14"/>
                <w:szCs w:val="14"/>
              </w:rPr>
            </w:pPr>
            <w:r w:rsidRPr="00835841">
              <w:rPr>
                <w:rFonts w:cs="Calibri"/>
                <w:bCs/>
                <w:color w:val="000000"/>
                <w:sz w:val="14"/>
                <w:szCs w:val="14"/>
              </w:rPr>
              <w:t xml:space="preserve">Maintain school exclusions database </w:t>
            </w:r>
            <w:proofErr w:type="gramStart"/>
            <w:r w:rsidRPr="00835841">
              <w:rPr>
                <w:rFonts w:cs="Calibri"/>
                <w:bCs/>
                <w:color w:val="000000"/>
                <w:sz w:val="14"/>
                <w:szCs w:val="14"/>
              </w:rPr>
              <w:t>in order to</w:t>
            </w:r>
            <w:proofErr w:type="gramEnd"/>
            <w:r w:rsidRPr="00835841">
              <w:rPr>
                <w:rFonts w:cs="Calibri"/>
                <w:bCs/>
                <w:color w:val="000000"/>
                <w:sz w:val="14"/>
                <w:szCs w:val="14"/>
              </w:rPr>
              <w:t xml:space="preserve"> monitor an aggregate of </w:t>
            </w:r>
            <w:r w:rsidR="00D02900">
              <w:rPr>
                <w:rFonts w:cs="Calibri"/>
                <w:bCs/>
                <w:color w:val="000000"/>
                <w:sz w:val="14"/>
                <w:szCs w:val="14"/>
              </w:rPr>
              <w:t>suspension</w:t>
            </w:r>
            <w:r w:rsidRPr="00835841">
              <w:rPr>
                <w:rFonts w:cs="Calibri"/>
                <w:bCs/>
                <w:color w:val="000000"/>
                <w:sz w:val="14"/>
                <w:szCs w:val="14"/>
              </w:rPr>
              <w:t>s.</w:t>
            </w:r>
          </w:p>
          <w:p w14:paraId="4C080606" w14:textId="77777777" w:rsidR="002F4F05" w:rsidRPr="00835841" w:rsidRDefault="002F4F05" w:rsidP="00835841">
            <w:pPr>
              <w:widowControl w:val="0"/>
              <w:numPr>
                <w:ilvl w:val="0"/>
                <w:numId w:val="19"/>
              </w:numPr>
              <w:overflowPunct w:val="0"/>
              <w:autoSpaceDE w:val="0"/>
              <w:autoSpaceDN w:val="0"/>
              <w:adjustRightInd w:val="0"/>
              <w:spacing w:before="40" w:after="40"/>
              <w:ind w:left="230" w:hanging="218"/>
              <w:textAlignment w:val="baseline"/>
              <w:rPr>
                <w:rFonts w:cs="Calibri"/>
                <w:bCs/>
                <w:color w:val="000000"/>
                <w:sz w:val="14"/>
                <w:szCs w:val="14"/>
              </w:rPr>
            </w:pPr>
            <w:r w:rsidRPr="00835841">
              <w:rPr>
                <w:rFonts w:cs="Calibri"/>
                <w:bCs/>
                <w:color w:val="000000"/>
                <w:sz w:val="14"/>
                <w:szCs w:val="14"/>
              </w:rPr>
              <w:t>Report exclusions termly to Gov Body.</w:t>
            </w:r>
          </w:p>
          <w:p w14:paraId="6ADC035F" w14:textId="77777777" w:rsidR="002F4F05" w:rsidRPr="00835841" w:rsidRDefault="002F4F05" w:rsidP="00835841">
            <w:pPr>
              <w:widowControl w:val="0"/>
              <w:numPr>
                <w:ilvl w:val="0"/>
                <w:numId w:val="19"/>
              </w:numPr>
              <w:overflowPunct w:val="0"/>
              <w:autoSpaceDE w:val="0"/>
              <w:autoSpaceDN w:val="0"/>
              <w:adjustRightInd w:val="0"/>
              <w:spacing w:before="40" w:after="40"/>
              <w:ind w:left="230" w:hanging="218"/>
              <w:textAlignment w:val="baseline"/>
              <w:rPr>
                <w:rFonts w:cs="Calibri"/>
                <w:bCs/>
                <w:color w:val="000000"/>
                <w:sz w:val="14"/>
                <w:szCs w:val="14"/>
              </w:rPr>
            </w:pPr>
            <w:r w:rsidRPr="00835841">
              <w:rPr>
                <w:rFonts w:cs="Calibri"/>
                <w:bCs/>
                <w:color w:val="000000"/>
                <w:sz w:val="14"/>
                <w:szCs w:val="14"/>
              </w:rPr>
              <w:t>Contact Inclusion Support Worker (via Pathways Learning Centre) for advice and support</w:t>
            </w:r>
            <w:r w:rsidRPr="00835841">
              <w:rPr>
                <w:rFonts w:cs="Calibri"/>
                <w:bCs/>
                <w:color w:val="C0504D"/>
                <w:sz w:val="14"/>
                <w:szCs w:val="14"/>
              </w:rPr>
              <w:t xml:space="preserve"> </w:t>
            </w:r>
            <w:r w:rsidRPr="00835841">
              <w:rPr>
                <w:rFonts w:cs="Calibri"/>
                <w:bCs/>
                <w:color w:val="FF0000"/>
                <w:sz w:val="14"/>
                <w:szCs w:val="14"/>
              </w:rPr>
              <w:t>(not compulsory but good practice).</w:t>
            </w:r>
          </w:p>
        </w:tc>
        <w:tc>
          <w:tcPr>
            <w:tcW w:w="4536" w:type="dxa"/>
          </w:tcPr>
          <w:p w14:paraId="157A42A2" w14:textId="77777777" w:rsidR="002F4F05" w:rsidRPr="00835841" w:rsidRDefault="002F4F05" w:rsidP="00835841">
            <w:pPr>
              <w:widowControl w:val="0"/>
              <w:numPr>
                <w:ilvl w:val="0"/>
                <w:numId w:val="21"/>
              </w:numPr>
              <w:overflowPunct w:val="0"/>
              <w:autoSpaceDE w:val="0"/>
              <w:autoSpaceDN w:val="0"/>
              <w:adjustRightInd w:val="0"/>
              <w:spacing w:before="40" w:after="40"/>
              <w:ind w:left="304" w:hanging="227"/>
              <w:textAlignment w:val="baseline"/>
              <w:rPr>
                <w:rFonts w:cs="Calibri"/>
                <w:bCs/>
                <w:color w:val="000000"/>
                <w:sz w:val="14"/>
                <w:szCs w:val="14"/>
              </w:rPr>
            </w:pPr>
            <w:r w:rsidRPr="00835841">
              <w:rPr>
                <w:rFonts w:cs="Calibri"/>
                <w:bCs/>
                <w:color w:val="000000"/>
                <w:sz w:val="14"/>
                <w:szCs w:val="14"/>
              </w:rPr>
              <w:t>Immediately inform parents/carers of type and length of exclusion and reasons for exclusion.</w:t>
            </w:r>
          </w:p>
          <w:p w14:paraId="0E5B02B8" w14:textId="77777777" w:rsidR="002F4F05" w:rsidRPr="00835841" w:rsidRDefault="002F4F05" w:rsidP="00835841">
            <w:pPr>
              <w:widowControl w:val="0"/>
              <w:numPr>
                <w:ilvl w:val="0"/>
                <w:numId w:val="21"/>
              </w:numPr>
              <w:overflowPunct w:val="0"/>
              <w:autoSpaceDE w:val="0"/>
              <w:autoSpaceDN w:val="0"/>
              <w:adjustRightInd w:val="0"/>
              <w:spacing w:before="40" w:after="40"/>
              <w:ind w:left="304" w:hanging="227"/>
              <w:textAlignment w:val="baseline"/>
              <w:rPr>
                <w:rFonts w:cs="Calibri"/>
                <w:bCs/>
                <w:color w:val="000000"/>
                <w:sz w:val="14"/>
                <w:szCs w:val="14"/>
              </w:rPr>
            </w:pPr>
            <w:r w:rsidRPr="00835841">
              <w:rPr>
                <w:rFonts w:cs="Calibri"/>
                <w:bCs/>
                <w:color w:val="000000"/>
                <w:sz w:val="14"/>
                <w:szCs w:val="14"/>
              </w:rPr>
              <w:t>Inform parents/carers of right to make representations to Gov. Body (model letter 2).</w:t>
            </w:r>
          </w:p>
          <w:p w14:paraId="5483F35B" w14:textId="77777777" w:rsidR="002F4F05" w:rsidRPr="00835841" w:rsidRDefault="002F4F05" w:rsidP="00835841">
            <w:pPr>
              <w:widowControl w:val="0"/>
              <w:numPr>
                <w:ilvl w:val="0"/>
                <w:numId w:val="21"/>
              </w:numPr>
              <w:overflowPunct w:val="0"/>
              <w:autoSpaceDE w:val="0"/>
              <w:autoSpaceDN w:val="0"/>
              <w:adjustRightInd w:val="0"/>
              <w:spacing w:before="40" w:after="40"/>
              <w:ind w:left="304" w:hanging="227"/>
              <w:textAlignment w:val="baseline"/>
              <w:rPr>
                <w:rFonts w:cs="Calibri"/>
                <w:bCs/>
                <w:color w:val="000000"/>
                <w:sz w:val="14"/>
                <w:szCs w:val="14"/>
              </w:rPr>
            </w:pPr>
            <w:r w:rsidRPr="00835841">
              <w:rPr>
                <w:rFonts w:cs="Calibri"/>
                <w:bCs/>
                <w:color w:val="000000"/>
                <w:sz w:val="14"/>
                <w:szCs w:val="14"/>
              </w:rPr>
              <w:t xml:space="preserve">Inform Gov. Body to arrange meetings between 6th and 50th </w:t>
            </w:r>
            <w:proofErr w:type="gramStart"/>
            <w:r w:rsidRPr="00835841">
              <w:rPr>
                <w:rFonts w:cs="Calibri"/>
                <w:bCs/>
                <w:color w:val="000000"/>
                <w:sz w:val="14"/>
                <w:szCs w:val="14"/>
              </w:rPr>
              <w:t>schools</w:t>
            </w:r>
            <w:proofErr w:type="gramEnd"/>
            <w:r w:rsidRPr="00835841">
              <w:rPr>
                <w:rFonts w:cs="Calibri"/>
                <w:bCs/>
                <w:color w:val="000000"/>
                <w:sz w:val="14"/>
                <w:szCs w:val="14"/>
              </w:rPr>
              <w:t xml:space="preserve"> days following exclusion, if parent has requested a meeting.</w:t>
            </w:r>
          </w:p>
          <w:p w14:paraId="651BD1D5" w14:textId="77777777" w:rsidR="002F4F05" w:rsidRPr="00835841" w:rsidRDefault="002F4F05" w:rsidP="00835841">
            <w:pPr>
              <w:widowControl w:val="0"/>
              <w:numPr>
                <w:ilvl w:val="0"/>
                <w:numId w:val="21"/>
              </w:numPr>
              <w:overflowPunct w:val="0"/>
              <w:autoSpaceDE w:val="0"/>
              <w:autoSpaceDN w:val="0"/>
              <w:adjustRightInd w:val="0"/>
              <w:spacing w:before="40" w:after="40"/>
              <w:ind w:left="304" w:hanging="227"/>
              <w:textAlignment w:val="baseline"/>
              <w:rPr>
                <w:rFonts w:cs="Calibri"/>
                <w:bCs/>
                <w:color w:val="000000"/>
                <w:sz w:val="14"/>
                <w:szCs w:val="14"/>
              </w:rPr>
            </w:pPr>
            <w:r w:rsidRPr="00835841">
              <w:rPr>
                <w:rFonts w:cs="Calibri"/>
                <w:bCs/>
                <w:color w:val="000000"/>
                <w:sz w:val="14"/>
                <w:szCs w:val="14"/>
              </w:rPr>
              <w:t>Inform LA and record exclusion on SIMS within one school day.</w:t>
            </w:r>
          </w:p>
          <w:p w14:paraId="774DC82B" w14:textId="77777777" w:rsidR="002F4F05" w:rsidRPr="00835841" w:rsidRDefault="002F4F05" w:rsidP="00835841">
            <w:pPr>
              <w:widowControl w:val="0"/>
              <w:numPr>
                <w:ilvl w:val="0"/>
                <w:numId w:val="21"/>
              </w:numPr>
              <w:overflowPunct w:val="0"/>
              <w:autoSpaceDE w:val="0"/>
              <w:autoSpaceDN w:val="0"/>
              <w:adjustRightInd w:val="0"/>
              <w:spacing w:before="40" w:after="40"/>
              <w:ind w:left="304" w:hanging="227"/>
              <w:textAlignment w:val="baseline"/>
              <w:rPr>
                <w:rFonts w:cs="Calibri"/>
                <w:bCs/>
                <w:color w:val="000000"/>
                <w:sz w:val="14"/>
                <w:szCs w:val="14"/>
              </w:rPr>
            </w:pPr>
            <w:proofErr w:type="gramStart"/>
            <w:r w:rsidRPr="00835841">
              <w:rPr>
                <w:rFonts w:cs="Calibri"/>
                <w:bCs/>
                <w:color w:val="000000"/>
                <w:sz w:val="14"/>
                <w:szCs w:val="14"/>
              </w:rPr>
              <w:t>Make arrangements</w:t>
            </w:r>
            <w:proofErr w:type="gramEnd"/>
            <w:r w:rsidRPr="00835841">
              <w:rPr>
                <w:rFonts w:cs="Calibri"/>
                <w:bCs/>
                <w:color w:val="000000"/>
                <w:sz w:val="14"/>
                <w:szCs w:val="14"/>
              </w:rPr>
              <w:t xml:space="preserve"> for setting and marking work for the first 5 days. </w:t>
            </w:r>
          </w:p>
          <w:p w14:paraId="7E051A1F" w14:textId="77777777" w:rsidR="002F4F05" w:rsidRPr="00835841" w:rsidRDefault="002F4F05" w:rsidP="00835841">
            <w:pPr>
              <w:widowControl w:val="0"/>
              <w:numPr>
                <w:ilvl w:val="0"/>
                <w:numId w:val="21"/>
              </w:numPr>
              <w:overflowPunct w:val="0"/>
              <w:autoSpaceDE w:val="0"/>
              <w:autoSpaceDN w:val="0"/>
              <w:adjustRightInd w:val="0"/>
              <w:spacing w:before="40" w:after="40"/>
              <w:ind w:left="304" w:hanging="227"/>
              <w:textAlignment w:val="baseline"/>
              <w:rPr>
                <w:rFonts w:cs="Calibri"/>
                <w:bCs/>
                <w:color w:val="000000"/>
                <w:sz w:val="14"/>
                <w:szCs w:val="14"/>
              </w:rPr>
            </w:pPr>
            <w:proofErr w:type="gramStart"/>
            <w:r w:rsidRPr="00835841">
              <w:rPr>
                <w:rFonts w:cs="Calibri"/>
                <w:bCs/>
                <w:color w:val="000000"/>
                <w:sz w:val="14"/>
                <w:szCs w:val="14"/>
              </w:rPr>
              <w:t>Make arrangements</w:t>
            </w:r>
            <w:proofErr w:type="gramEnd"/>
            <w:r w:rsidRPr="00835841">
              <w:rPr>
                <w:rFonts w:cs="Calibri"/>
                <w:bCs/>
                <w:color w:val="000000"/>
                <w:sz w:val="14"/>
                <w:szCs w:val="14"/>
              </w:rPr>
              <w:t xml:space="preserve"> for a re-integration meeting that plans how future behaviour will be managed </w:t>
            </w:r>
            <w:r w:rsidRPr="00835841">
              <w:rPr>
                <w:rFonts w:cs="Calibri"/>
                <w:bCs/>
                <w:color w:val="FF0000"/>
                <w:sz w:val="14"/>
                <w:szCs w:val="14"/>
              </w:rPr>
              <w:t>(not compulsory but good practice).</w:t>
            </w:r>
          </w:p>
          <w:p w14:paraId="24C804E2" w14:textId="77777777" w:rsidR="002F4F05" w:rsidRPr="00835841" w:rsidRDefault="002F4F05" w:rsidP="00835841">
            <w:pPr>
              <w:widowControl w:val="0"/>
              <w:numPr>
                <w:ilvl w:val="0"/>
                <w:numId w:val="21"/>
              </w:numPr>
              <w:overflowPunct w:val="0"/>
              <w:autoSpaceDE w:val="0"/>
              <w:autoSpaceDN w:val="0"/>
              <w:adjustRightInd w:val="0"/>
              <w:spacing w:before="40" w:after="40"/>
              <w:ind w:left="304" w:hanging="227"/>
              <w:textAlignment w:val="baseline"/>
              <w:rPr>
                <w:rFonts w:cs="Calibri"/>
                <w:bCs/>
                <w:color w:val="000000"/>
                <w:sz w:val="14"/>
                <w:szCs w:val="14"/>
              </w:rPr>
            </w:pPr>
            <w:r w:rsidRPr="00835841">
              <w:rPr>
                <w:rFonts w:cs="Calibri"/>
                <w:bCs/>
                <w:color w:val="000000"/>
                <w:sz w:val="14"/>
                <w:szCs w:val="14"/>
              </w:rPr>
              <w:t>Ensure all required documentation is made available to Gov. Body, Parent and LA when required.</w:t>
            </w:r>
          </w:p>
          <w:p w14:paraId="2870220D" w14:textId="77777777" w:rsidR="002F4F05" w:rsidRPr="00835841" w:rsidRDefault="002F4F05" w:rsidP="00835841">
            <w:pPr>
              <w:widowControl w:val="0"/>
              <w:numPr>
                <w:ilvl w:val="0"/>
                <w:numId w:val="21"/>
              </w:numPr>
              <w:overflowPunct w:val="0"/>
              <w:autoSpaceDE w:val="0"/>
              <w:autoSpaceDN w:val="0"/>
              <w:adjustRightInd w:val="0"/>
              <w:spacing w:before="40" w:after="40"/>
              <w:ind w:left="304" w:hanging="227"/>
              <w:textAlignment w:val="baseline"/>
              <w:rPr>
                <w:rFonts w:cs="Calibri"/>
                <w:bCs/>
                <w:color w:val="000000"/>
                <w:sz w:val="14"/>
                <w:szCs w:val="14"/>
              </w:rPr>
            </w:pPr>
            <w:r w:rsidRPr="00835841">
              <w:rPr>
                <w:rFonts w:cs="Calibri"/>
                <w:bCs/>
                <w:color w:val="000000"/>
                <w:sz w:val="14"/>
                <w:szCs w:val="14"/>
              </w:rPr>
              <w:t>Comply with Gov. Body’s resolution to either decline to reinstate or to reinstate either immediately or by a specific, if Governors so resolve.</w:t>
            </w:r>
          </w:p>
          <w:p w14:paraId="70D71F4A" w14:textId="1B4606B5" w:rsidR="002F4F05" w:rsidRPr="00835841" w:rsidRDefault="002F4F05" w:rsidP="00835841">
            <w:pPr>
              <w:widowControl w:val="0"/>
              <w:numPr>
                <w:ilvl w:val="0"/>
                <w:numId w:val="21"/>
              </w:numPr>
              <w:overflowPunct w:val="0"/>
              <w:autoSpaceDE w:val="0"/>
              <w:autoSpaceDN w:val="0"/>
              <w:adjustRightInd w:val="0"/>
              <w:spacing w:before="40" w:after="40"/>
              <w:ind w:left="304" w:hanging="227"/>
              <w:textAlignment w:val="baseline"/>
              <w:rPr>
                <w:rFonts w:cs="Calibri"/>
                <w:bCs/>
                <w:color w:val="000000"/>
                <w:sz w:val="14"/>
                <w:szCs w:val="14"/>
              </w:rPr>
            </w:pPr>
            <w:r w:rsidRPr="00835841">
              <w:rPr>
                <w:rFonts w:cs="Calibri"/>
                <w:bCs/>
                <w:color w:val="000000"/>
                <w:sz w:val="14"/>
                <w:szCs w:val="14"/>
              </w:rPr>
              <w:t xml:space="preserve">Start/Continue </w:t>
            </w:r>
            <w:proofErr w:type="gramStart"/>
            <w:r w:rsidRPr="00835841">
              <w:rPr>
                <w:rFonts w:cs="Calibri"/>
                <w:bCs/>
                <w:color w:val="000000"/>
                <w:sz w:val="14"/>
                <w:szCs w:val="14"/>
              </w:rPr>
              <w:t>a</w:t>
            </w:r>
            <w:proofErr w:type="gramEnd"/>
            <w:r w:rsidRPr="00835841">
              <w:rPr>
                <w:rFonts w:cs="Calibri"/>
                <w:bCs/>
                <w:color w:val="000000"/>
                <w:sz w:val="14"/>
                <w:szCs w:val="14"/>
              </w:rPr>
              <w:t xml:space="preserve"> </w:t>
            </w:r>
            <w:r w:rsidR="00D02900">
              <w:rPr>
                <w:rFonts w:cs="Calibri"/>
                <w:bCs/>
                <w:color w:val="000000"/>
                <w:sz w:val="14"/>
                <w:szCs w:val="14"/>
              </w:rPr>
              <w:t>EHAP</w:t>
            </w:r>
            <w:r w:rsidRPr="00835841">
              <w:rPr>
                <w:rFonts w:cs="Calibri"/>
                <w:bCs/>
                <w:color w:val="000000"/>
                <w:sz w:val="14"/>
                <w:szCs w:val="14"/>
              </w:rPr>
              <w:t xml:space="preserve"> and engage with external agencies and parents/carers as a preventative approac</w:t>
            </w:r>
            <w:r w:rsidRPr="00835841">
              <w:rPr>
                <w:rFonts w:cs="Calibri"/>
                <w:bCs/>
                <w:sz w:val="14"/>
                <w:szCs w:val="14"/>
              </w:rPr>
              <w:t>h to develop an action plan. Ensure parents/carers &amp; pupil’s views are included in action plans and reviews</w:t>
            </w:r>
            <w:r w:rsidRPr="00835841">
              <w:rPr>
                <w:rFonts w:cs="Calibri"/>
                <w:bCs/>
                <w:color w:val="FF0000"/>
                <w:sz w:val="14"/>
                <w:szCs w:val="14"/>
              </w:rPr>
              <w:t xml:space="preserve"> (not compulsory but good practice).</w:t>
            </w:r>
          </w:p>
          <w:p w14:paraId="07D86088" w14:textId="77777777" w:rsidR="002F4F05" w:rsidRPr="00835841" w:rsidRDefault="002F4F05" w:rsidP="00835841">
            <w:pPr>
              <w:widowControl w:val="0"/>
              <w:numPr>
                <w:ilvl w:val="0"/>
                <w:numId w:val="21"/>
              </w:numPr>
              <w:overflowPunct w:val="0"/>
              <w:autoSpaceDE w:val="0"/>
              <w:autoSpaceDN w:val="0"/>
              <w:adjustRightInd w:val="0"/>
              <w:spacing w:before="40" w:after="40"/>
              <w:ind w:left="304" w:hanging="227"/>
              <w:textAlignment w:val="baseline"/>
              <w:rPr>
                <w:rFonts w:cs="Calibri"/>
                <w:bCs/>
                <w:color w:val="000000"/>
                <w:sz w:val="14"/>
                <w:szCs w:val="14"/>
              </w:rPr>
            </w:pPr>
            <w:r w:rsidRPr="00835841">
              <w:rPr>
                <w:rFonts w:cs="Calibri"/>
                <w:bCs/>
                <w:color w:val="000000"/>
                <w:sz w:val="14"/>
                <w:szCs w:val="14"/>
              </w:rPr>
              <w:t>Continue working with Inclusion Support Worker (via Pathways Learning Centre) and possible referral to High Risk Group (HRG).</w:t>
            </w:r>
          </w:p>
          <w:p w14:paraId="12FC049F" w14:textId="23DF4EB7" w:rsidR="002F4F05" w:rsidRPr="00835841" w:rsidRDefault="002F4F05" w:rsidP="002F4F05">
            <w:pPr>
              <w:widowControl w:val="0"/>
              <w:overflowPunct w:val="0"/>
              <w:autoSpaceDE w:val="0"/>
              <w:autoSpaceDN w:val="0"/>
              <w:adjustRightInd w:val="0"/>
              <w:spacing w:before="40" w:after="40"/>
              <w:textAlignment w:val="baseline"/>
              <w:rPr>
                <w:rFonts w:cs="Calibri"/>
                <w:b/>
                <w:bCs/>
                <w:color w:val="000000"/>
                <w:sz w:val="14"/>
                <w:szCs w:val="14"/>
              </w:rPr>
            </w:pPr>
            <w:r w:rsidRPr="00835841">
              <w:rPr>
                <w:rFonts w:cs="Calibri"/>
                <w:b/>
                <w:bCs/>
                <w:color w:val="000000"/>
                <w:sz w:val="14"/>
                <w:szCs w:val="14"/>
              </w:rPr>
              <w:t xml:space="preserve">For all </w:t>
            </w:r>
            <w:r w:rsidR="00D02900">
              <w:rPr>
                <w:rFonts w:cs="Calibri"/>
                <w:b/>
                <w:bCs/>
                <w:color w:val="000000"/>
                <w:sz w:val="14"/>
                <w:szCs w:val="14"/>
              </w:rPr>
              <w:t>suspension</w:t>
            </w:r>
            <w:r w:rsidRPr="00835841">
              <w:rPr>
                <w:rFonts w:cs="Calibri"/>
                <w:b/>
                <w:bCs/>
                <w:color w:val="000000"/>
                <w:sz w:val="14"/>
                <w:szCs w:val="14"/>
              </w:rPr>
              <w:t xml:space="preserve"> over 5 days</w:t>
            </w:r>
          </w:p>
          <w:p w14:paraId="6949F89D" w14:textId="77777777" w:rsidR="002F4F05" w:rsidRPr="00835841" w:rsidRDefault="002F4F05" w:rsidP="00835841">
            <w:pPr>
              <w:widowControl w:val="0"/>
              <w:numPr>
                <w:ilvl w:val="0"/>
                <w:numId w:val="17"/>
              </w:numPr>
              <w:overflowPunct w:val="0"/>
              <w:autoSpaceDE w:val="0"/>
              <w:autoSpaceDN w:val="0"/>
              <w:adjustRightInd w:val="0"/>
              <w:spacing w:before="40" w:after="40"/>
              <w:ind w:left="66" w:hanging="141"/>
              <w:textAlignment w:val="baseline"/>
              <w:rPr>
                <w:rFonts w:cs="Calibri"/>
                <w:bCs/>
                <w:color w:val="000000"/>
                <w:sz w:val="14"/>
                <w:szCs w:val="14"/>
                <w:u w:val="single"/>
              </w:rPr>
            </w:pPr>
            <w:r w:rsidRPr="00835841">
              <w:rPr>
                <w:rFonts w:cs="Calibri"/>
                <w:bCs/>
                <w:color w:val="000000"/>
                <w:sz w:val="14"/>
                <w:szCs w:val="14"/>
              </w:rPr>
              <w:t xml:space="preserve">Arrange suitable </w:t>
            </w:r>
            <w:proofErr w:type="gramStart"/>
            <w:r w:rsidRPr="00835841">
              <w:rPr>
                <w:rFonts w:cs="Calibri"/>
                <w:bCs/>
                <w:color w:val="000000"/>
                <w:sz w:val="14"/>
                <w:szCs w:val="14"/>
              </w:rPr>
              <w:t>full time</w:t>
            </w:r>
            <w:proofErr w:type="gramEnd"/>
            <w:r w:rsidRPr="00835841">
              <w:rPr>
                <w:rFonts w:cs="Calibri"/>
                <w:bCs/>
                <w:color w:val="000000"/>
                <w:sz w:val="14"/>
                <w:szCs w:val="14"/>
              </w:rPr>
              <w:t xml:space="preserve"> education from the 6</w:t>
            </w:r>
            <w:r w:rsidRPr="00835841">
              <w:rPr>
                <w:rFonts w:cs="Calibri"/>
                <w:bCs/>
                <w:color w:val="000000"/>
                <w:sz w:val="14"/>
                <w:szCs w:val="14"/>
                <w:vertAlign w:val="superscript"/>
              </w:rPr>
              <w:t>th</w:t>
            </w:r>
            <w:r w:rsidRPr="00835841">
              <w:rPr>
                <w:rFonts w:cs="Calibri"/>
                <w:bCs/>
                <w:color w:val="000000"/>
                <w:sz w:val="14"/>
                <w:szCs w:val="14"/>
              </w:rPr>
              <w:t xml:space="preserve"> day</w:t>
            </w:r>
          </w:p>
          <w:p w14:paraId="55D3895B" w14:textId="77777777" w:rsidR="002F4F05" w:rsidRPr="00835841" w:rsidRDefault="002F4F05" w:rsidP="00835841">
            <w:pPr>
              <w:widowControl w:val="0"/>
              <w:numPr>
                <w:ilvl w:val="0"/>
                <w:numId w:val="17"/>
              </w:numPr>
              <w:overflowPunct w:val="0"/>
              <w:autoSpaceDE w:val="0"/>
              <w:autoSpaceDN w:val="0"/>
              <w:adjustRightInd w:val="0"/>
              <w:spacing w:before="40" w:after="40"/>
              <w:ind w:left="66" w:hanging="141"/>
              <w:textAlignment w:val="baseline"/>
              <w:rPr>
                <w:rFonts w:cs="Calibri"/>
                <w:bCs/>
                <w:color w:val="000000"/>
                <w:sz w:val="14"/>
                <w:szCs w:val="14"/>
                <w:u w:val="single"/>
              </w:rPr>
            </w:pPr>
            <w:r w:rsidRPr="00835841">
              <w:rPr>
                <w:rFonts w:cs="Calibri"/>
                <w:bCs/>
                <w:color w:val="000000"/>
                <w:sz w:val="14"/>
                <w:szCs w:val="14"/>
              </w:rPr>
              <w:t>Inform parents/carers of arrangements for education during the exclusion</w:t>
            </w:r>
          </w:p>
        </w:tc>
        <w:tc>
          <w:tcPr>
            <w:tcW w:w="4700" w:type="dxa"/>
          </w:tcPr>
          <w:p w14:paraId="2F495E99" w14:textId="77777777" w:rsidR="002F4F05" w:rsidRPr="00835841" w:rsidRDefault="002F4F05" w:rsidP="00835841">
            <w:pPr>
              <w:widowControl w:val="0"/>
              <w:numPr>
                <w:ilvl w:val="0"/>
                <w:numId w:val="22"/>
              </w:numPr>
              <w:overflowPunct w:val="0"/>
              <w:autoSpaceDE w:val="0"/>
              <w:autoSpaceDN w:val="0"/>
              <w:adjustRightInd w:val="0"/>
              <w:spacing w:before="40" w:after="40"/>
              <w:ind w:left="271" w:hanging="248"/>
              <w:textAlignment w:val="baseline"/>
              <w:rPr>
                <w:rFonts w:cs="Calibri"/>
                <w:bCs/>
                <w:color w:val="000000"/>
                <w:sz w:val="14"/>
                <w:szCs w:val="14"/>
              </w:rPr>
            </w:pPr>
            <w:r w:rsidRPr="00835841">
              <w:rPr>
                <w:rFonts w:cs="Calibri"/>
                <w:bCs/>
                <w:color w:val="000000"/>
                <w:sz w:val="14"/>
                <w:szCs w:val="14"/>
              </w:rPr>
              <w:t>Immediately inform parents/carers of type and length of exclusion, and reasons for exclusion.</w:t>
            </w:r>
          </w:p>
          <w:p w14:paraId="2CBED4B2" w14:textId="77777777" w:rsidR="002F4F05" w:rsidRPr="00835841" w:rsidRDefault="002F4F05" w:rsidP="00835841">
            <w:pPr>
              <w:widowControl w:val="0"/>
              <w:numPr>
                <w:ilvl w:val="0"/>
                <w:numId w:val="22"/>
              </w:numPr>
              <w:overflowPunct w:val="0"/>
              <w:autoSpaceDE w:val="0"/>
              <w:autoSpaceDN w:val="0"/>
              <w:adjustRightInd w:val="0"/>
              <w:spacing w:before="40" w:after="40"/>
              <w:ind w:left="271" w:hanging="248"/>
              <w:textAlignment w:val="baseline"/>
              <w:rPr>
                <w:rFonts w:cs="Calibri"/>
                <w:bCs/>
                <w:color w:val="000000"/>
                <w:sz w:val="14"/>
                <w:szCs w:val="14"/>
              </w:rPr>
            </w:pPr>
            <w:r w:rsidRPr="00835841">
              <w:rPr>
                <w:rFonts w:cs="Calibri"/>
                <w:bCs/>
                <w:color w:val="000000"/>
                <w:sz w:val="14"/>
                <w:szCs w:val="14"/>
              </w:rPr>
              <w:t xml:space="preserve">Inform parents/carers of right to make representations to Gov. </w:t>
            </w:r>
            <w:proofErr w:type="gramStart"/>
            <w:r w:rsidRPr="00835841">
              <w:rPr>
                <w:rFonts w:cs="Calibri"/>
                <w:bCs/>
                <w:color w:val="000000"/>
                <w:sz w:val="14"/>
                <w:szCs w:val="14"/>
              </w:rPr>
              <w:t>Body(</w:t>
            </w:r>
            <w:proofErr w:type="gramEnd"/>
            <w:r w:rsidRPr="00835841">
              <w:rPr>
                <w:rFonts w:cs="Calibri"/>
                <w:bCs/>
                <w:color w:val="000000"/>
                <w:sz w:val="14"/>
                <w:szCs w:val="14"/>
              </w:rPr>
              <w:t>Model letter 3).</w:t>
            </w:r>
          </w:p>
          <w:p w14:paraId="2FF28496" w14:textId="77777777" w:rsidR="002F4F05" w:rsidRPr="00835841" w:rsidRDefault="002F4F05" w:rsidP="00835841">
            <w:pPr>
              <w:widowControl w:val="0"/>
              <w:numPr>
                <w:ilvl w:val="0"/>
                <w:numId w:val="22"/>
              </w:numPr>
              <w:overflowPunct w:val="0"/>
              <w:autoSpaceDE w:val="0"/>
              <w:autoSpaceDN w:val="0"/>
              <w:adjustRightInd w:val="0"/>
              <w:spacing w:before="40" w:after="40"/>
              <w:ind w:left="271" w:hanging="248"/>
              <w:textAlignment w:val="baseline"/>
              <w:rPr>
                <w:rFonts w:cs="Calibri"/>
                <w:bCs/>
                <w:color w:val="000000"/>
                <w:sz w:val="14"/>
                <w:szCs w:val="14"/>
              </w:rPr>
            </w:pPr>
            <w:r w:rsidRPr="00835841">
              <w:rPr>
                <w:rFonts w:cs="Calibri"/>
                <w:bCs/>
                <w:color w:val="000000"/>
                <w:sz w:val="14"/>
                <w:szCs w:val="14"/>
              </w:rPr>
              <w:t>Inform Gov. Body to arrange meeting on or before 15th school day – statutory meeting.</w:t>
            </w:r>
          </w:p>
          <w:p w14:paraId="05D532C1" w14:textId="77777777" w:rsidR="002F4F05" w:rsidRPr="00835841" w:rsidRDefault="002F4F05" w:rsidP="00835841">
            <w:pPr>
              <w:widowControl w:val="0"/>
              <w:numPr>
                <w:ilvl w:val="0"/>
                <w:numId w:val="22"/>
              </w:numPr>
              <w:overflowPunct w:val="0"/>
              <w:autoSpaceDE w:val="0"/>
              <w:autoSpaceDN w:val="0"/>
              <w:adjustRightInd w:val="0"/>
              <w:spacing w:before="40" w:after="40"/>
              <w:ind w:left="271" w:hanging="248"/>
              <w:textAlignment w:val="baseline"/>
              <w:rPr>
                <w:rFonts w:cs="Calibri"/>
                <w:bCs/>
                <w:color w:val="000000"/>
                <w:sz w:val="14"/>
                <w:szCs w:val="14"/>
              </w:rPr>
            </w:pPr>
            <w:r w:rsidRPr="00835841">
              <w:rPr>
                <w:rFonts w:cs="Calibri"/>
                <w:bCs/>
                <w:color w:val="000000"/>
                <w:sz w:val="14"/>
                <w:szCs w:val="14"/>
              </w:rPr>
              <w:t xml:space="preserve">Inform LA (and Home LA if not S. </w:t>
            </w:r>
            <w:proofErr w:type="spellStart"/>
            <w:r w:rsidRPr="00835841">
              <w:rPr>
                <w:rFonts w:cs="Calibri"/>
                <w:bCs/>
                <w:color w:val="000000"/>
                <w:sz w:val="14"/>
                <w:szCs w:val="14"/>
              </w:rPr>
              <w:t>Glos</w:t>
            </w:r>
            <w:proofErr w:type="spellEnd"/>
            <w:r w:rsidRPr="00835841">
              <w:rPr>
                <w:rFonts w:cs="Calibri"/>
                <w:bCs/>
                <w:color w:val="000000"/>
                <w:sz w:val="14"/>
                <w:szCs w:val="14"/>
              </w:rPr>
              <w:t>) responsible officer for exclusions via email.</w:t>
            </w:r>
          </w:p>
          <w:p w14:paraId="5F08DBCC" w14:textId="77777777" w:rsidR="002F4F05" w:rsidRPr="00835841" w:rsidRDefault="002F4F05" w:rsidP="00835841">
            <w:pPr>
              <w:widowControl w:val="0"/>
              <w:numPr>
                <w:ilvl w:val="0"/>
                <w:numId w:val="22"/>
              </w:numPr>
              <w:overflowPunct w:val="0"/>
              <w:autoSpaceDE w:val="0"/>
              <w:autoSpaceDN w:val="0"/>
              <w:adjustRightInd w:val="0"/>
              <w:spacing w:before="40" w:after="40"/>
              <w:ind w:left="271" w:hanging="248"/>
              <w:textAlignment w:val="baseline"/>
              <w:rPr>
                <w:rFonts w:cs="Calibri"/>
                <w:bCs/>
                <w:color w:val="000000"/>
                <w:sz w:val="14"/>
                <w:szCs w:val="14"/>
              </w:rPr>
            </w:pPr>
            <w:proofErr w:type="gramStart"/>
            <w:r w:rsidRPr="00835841">
              <w:rPr>
                <w:rFonts w:cs="Calibri"/>
                <w:bCs/>
                <w:color w:val="000000"/>
                <w:sz w:val="14"/>
                <w:szCs w:val="14"/>
              </w:rPr>
              <w:t>Make arrangements</w:t>
            </w:r>
            <w:proofErr w:type="gramEnd"/>
            <w:r w:rsidRPr="00835841">
              <w:rPr>
                <w:rFonts w:cs="Calibri"/>
                <w:bCs/>
                <w:color w:val="000000"/>
                <w:sz w:val="14"/>
                <w:szCs w:val="14"/>
              </w:rPr>
              <w:t xml:space="preserve"> for setting and marking work for the first 5 days. </w:t>
            </w:r>
          </w:p>
          <w:p w14:paraId="71E4F819" w14:textId="77777777" w:rsidR="002F4F05" w:rsidRPr="00835841" w:rsidRDefault="002F4F05" w:rsidP="00835841">
            <w:pPr>
              <w:widowControl w:val="0"/>
              <w:numPr>
                <w:ilvl w:val="0"/>
                <w:numId w:val="22"/>
              </w:numPr>
              <w:overflowPunct w:val="0"/>
              <w:autoSpaceDE w:val="0"/>
              <w:autoSpaceDN w:val="0"/>
              <w:adjustRightInd w:val="0"/>
              <w:spacing w:before="40" w:after="40"/>
              <w:ind w:left="271" w:hanging="248"/>
              <w:textAlignment w:val="baseline"/>
              <w:rPr>
                <w:rFonts w:cs="Calibri"/>
                <w:bCs/>
                <w:color w:val="000000"/>
                <w:sz w:val="14"/>
                <w:szCs w:val="14"/>
              </w:rPr>
            </w:pPr>
            <w:proofErr w:type="gramStart"/>
            <w:r w:rsidRPr="00835841">
              <w:rPr>
                <w:rFonts w:cs="Calibri"/>
                <w:bCs/>
                <w:color w:val="000000"/>
                <w:sz w:val="14"/>
                <w:szCs w:val="14"/>
              </w:rPr>
              <w:t>Make arrangements</w:t>
            </w:r>
            <w:proofErr w:type="gramEnd"/>
            <w:r w:rsidRPr="00835841">
              <w:rPr>
                <w:rFonts w:cs="Calibri"/>
                <w:bCs/>
                <w:color w:val="000000"/>
                <w:sz w:val="14"/>
                <w:szCs w:val="14"/>
              </w:rPr>
              <w:t xml:space="preserve"> for a re-integration meeting that plans how future behaviour will be managed </w:t>
            </w:r>
            <w:r w:rsidRPr="00835841">
              <w:rPr>
                <w:rFonts w:cs="Calibri"/>
                <w:bCs/>
                <w:color w:val="FF0000"/>
                <w:sz w:val="14"/>
                <w:szCs w:val="14"/>
              </w:rPr>
              <w:t>(not compulsory but good practice).</w:t>
            </w:r>
          </w:p>
          <w:p w14:paraId="780ED2DC" w14:textId="77777777" w:rsidR="002F4F05" w:rsidRPr="00835841" w:rsidRDefault="002F4F05" w:rsidP="00835841">
            <w:pPr>
              <w:widowControl w:val="0"/>
              <w:numPr>
                <w:ilvl w:val="0"/>
                <w:numId w:val="22"/>
              </w:numPr>
              <w:overflowPunct w:val="0"/>
              <w:autoSpaceDE w:val="0"/>
              <w:autoSpaceDN w:val="0"/>
              <w:adjustRightInd w:val="0"/>
              <w:spacing w:before="40" w:after="40"/>
              <w:ind w:left="271" w:hanging="248"/>
              <w:textAlignment w:val="baseline"/>
              <w:rPr>
                <w:rFonts w:cs="Calibri"/>
                <w:bCs/>
                <w:color w:val="000000"/>
                <w:sz w:val="14"/>
                <w:szCs w:val="14"/>
              </w:rPr>
            </w:pPr>
            <w:r w:rsidRPr="00835841">
              <w:rPr>
                <w:rFonts w:cs="Calibri"/>
                <w:bCs/>
                <w:color w:val="000000"/>
                <w:sz w:val="14"/>
                <w:szCs w:val="14"/>
              </w:rPr>
              <w:t>Ensure all required documentation is made available to Gov. Body, parent/carer and LA.</w:t>
            </w:r>
          </w:p>
          <w:p w14:paraId="6BBC44D2" w14:textId="77777777" w:rsidR="002F4F05" w:rsidRPr="00835841" w:rsidRDefault="002F4F05" w:rsidP="00835841">
            <w:pPr>
              <w:widowControl w:val="0"/>
              <w:numPr>
                <w:ilvl w:val="0"/>
                <w:numId w:val="22"/>
              </w:numPr>
              <w:overflowPunct w:val="0"/>
              <w:autoSpaceDE w:val="0"/>
              <w:autoSpaceDN w:val="0"/>
              <w:adjustRightInd w:val="0"/>
              <w:spacing w:before="40" w:after="40"/>
              <w:ind w:left="271" w:hanging="248"/>
              <w:textAlignment w:val="baseline"/>
              <w:rPr>
                <w:rFonts w:cs="Calibri"/>
                <w:bCs/>
                <w:color w:val="000000"/>
                <w:sz w:val="14"/>
                <w:szCs w:val="14"/>
              </w:rPr>
            </w:pPr>
            <w:r w:rsidRPr="00835841">
              <w:rPr>
                <w:rFonts w:cs="Calibri"/>
                <w:bCs/>
                <w:color w:val="000000"/>
                <w:sz w:val="14"/>
                <w:szCs w:val="14"/>
              </w:rPr>
              <w:t>Comply with Gov. Body’s resolution to either decline to reinstate or to reinstate either immediately or by a specific, if Governors so resolve.</w:t>
            </w:r>
          </w:p>
          <w:p w14:paraId="30A912B8" w14:textId="05579336" w:rsidR="002F4F05" w:rsidRPr="00835841" w:rsidRDefault="002F4F05" w:rsidP="00835841">
            <w:pPr>
              <w:widowControl w:val="0"/>
              <w:numPr>
                <w:ilvl w:val="0"/>
                <w:numId w:val="22"/>
              </w:numPr>
              <w:overflowPunct w:val="0"/>
              <w:autoSpaceDE w:val="0"/>
              <w:autoSpaceDN w:val="0"/>
              <w:adjustRightInd w:val="0"/>
              <w:spacing w:before="40" w:after="40"/>
              <w:ind w:left="271" w:hanging="248"/>
              <w:textAlignment w:val="baseline"/>
              <w:rPr>
                <w:rFonts w:cs="Calibri"/>
                <w:bCs/>
                <w:color w:val="000000"/>
                <w:sz w:val="14"/>
                <w:szCs w:val="14"/>
              </w:rPr>
            </w:pPr>
            <w:r w:rsidRPr="00835841">
              <w:rPr>
                <w:rFonts w:cs="Calibri"/>
                <w:bCs/>
                <w:color w:val="000000"/>
                <w:sz w:val="14"/>
                <w:szCs w:val="14"/>
              </w:rPr>
              <w:t xml:space="preserve">Start/Continue </w:t>
            </w:r>
            <w:proofErr w:type="gramStart"/>
            <w:r w:rsidRPr="00835841">
              <w:rPr>
                <w:rFonts w:cs="Calibri"/>
                <w:bCs/>
                <w:color w:val="000000"/>
                <w:sz w:val="14"/>
                <w:szCs w:val="14"/>
              </w:rPr>
              <w:t>a</w:t>
            </w:r>
            <w:proofErr w:type="gramEnd"/>
            <w:r w:rsidRPr="00835841">
              <w:rPr>
                <w:rFonts w:cs="Calibri"/>
                <w:bCs/>
                <w:color w:val="000000"/>
                <w:sz w:val="14"/>
                <w:szCs w:val="14"/>
              </w:rPr>
              <w:t xml:space="preserve"> </w:t>
            </w:r>
            <w:r w:rsidR="00D02900">
              <w:rPr>
                <w:rFonts w:cs="Calibri"/>
                <w:bCs/>
                <w:color w:val="000000"/>
                <w:sz w:val="14"/>
                <w:szCs w:val="14"/>
              </w:rPr>
              <w:t>EHAP</w:t>
            </w:r>
            <w:r w:rsidRPr="00835841">
              <w:rPr>
                <w:rFonts w:cs="Calibri"/>
                <w:bCs/>
                <w:color w:val="000000"/>
                <w:sz w:val="14"/>
                <w:szCs w:val="14"/>
              </w:rPr>
              <w:t xml:space="preserve"> and engage with external agencies as a preventative approach and parents/carers as a preventative approac</w:t>
            </w:r>
            <w:r w:rsidRPr="00835841">
              <w:rPr>
                <w:rFonts w:cs="Calibri"/>
                <w:bCs/>
                <w:sz w:val="14"/>
                <w:szCs w:val="14"/>
              </w:rPr>
              <w:t>h to develop an action plan. Ensure parents/carers &amp; pupil’s views are included in action plans and reviews</w:t>
            </w:r>
            <w:r w:rsidRPr="00835841">
              <w:rPr>
                <w:rFonts w:cs="Calibri"/>
                <w:bCs/>
                <w:color w:val="C0504D"/>
                <w:sz w:val="14"/>
                <w:szCs w:val="14"/>
              </w:rPr>
              <w:t xml:space="preserve"> </w:t>
            </w:r>
            <w:r w:rsidRPr="00835841">
              <w:rPr>
                <w:rFonts w:cs="Calibri"/>
                <w:bCs/>
                <w:color w:val="FF0000"/>
                <w:sz w:val="14"/>
                <w:szCs w:val="14"/>
              </w:rPr>
              <w:t>(not compulsory but good practice).</w:t>
            </w:r>
          </w:p>
          <w:p w14:paraId="613FDC02" w14:textId="77777777" w:rsidR="002F4F05" w:rsidRPr="00835841" w:rsidRDefault="002F4F05" w:rsidP="00835841">
            <w:pPr>
              <w:widowControl w:val="0"/>
              <w:numPr>
                <w:ilvl w:val="0"/>
                <w:numId w:val="22"/>
              </w:numPr>
              <w:overflowPunct w:val="0"/>
              <w:autoSpaceDE w:val="0"/>
              <w:autoSpaceDN w:val="0"/>
              <w:adjustRightInd w:val="0"/>
              <w:spacing w:before="40" w:after="40"/>
              <w:ind w:left="271" w:hanging="248"/>
              <w:textAlignment w:val="baseline"/>
              <w:rPr>
                <w:rFonts w:cs="Calibri"/>
                <w:bCs/>
                <w:color w:val="000000"/>
                <w:sz w:val="14"/>
                <w:szCs w:val="14"/>
              </w:rPr>
            </w:pPr>
            <w:r w:rsidRPr="00835841">
              <w:rPr>
                <w:rFonts w:cs="Calibri"/>
                <w:bCs/>
                <w:color w:val="000000"/>
                <w:sz w:val="14"/>
                <w:szCs w:val="14"/>
              </w:rPr>
              <w:t>Continue working with Inclusion Support Worker (via Pathways Learning Centre) and ENSURE there is a referral to High Risk Group (HRG).</w:t>
            </w:r>
          </w:p>
          <w:p w14:paraId="69E81749" w14:textId="272EFF55" w:rsidR="002F4F05" w:rsidRPr="00835841" w:rsidRDefault="002F4F05" w:rsidP="002F4F05">
            <w:pPr>
              <w:widowControl w:val="0"/>
              <w:overflowPunct w:val="0"/>
              <w:autoSpaceDE w:val="0"/>
              <w:autoSpaceDN w:val="0"/>
              <w:adjustRightInd w:val="0"/>
              <w:spacing w:before="40" w:after="40"/>
              <w:textAlignment w:val="baseline"/>
              <w:rPr>
                <w:rFonts w:cs="Calibri"/>
                <w:b/>
                <w:bCs/>
                <w:color w:val="000000"/>
                <w:sz w:val="14"/>
                <w:szCs w:val="14"/>
              </w:rPr>
            </w:pPr>
            <w:r w:rsidRPr="00835841">
              <w:rPr>
                <w:rFonts w:cs="Calibri"/>
                <w:b/>
                <w:bCs/>
                <w:color w:val="000000"/>
                <w:sz w:val="14"/>
                <w:szCs w:val="14"/>
              </w:rPr>
              <w:t xml:space="preserve">For all </w:t>
            </w:r>
            <w:r w:rsidR="00D02900">
              <w:rPr>
                <w:rFonts w:cs="Calibri"/>
                <w:b/>
                <w:bCs/>
                <w:color w:val="000000"/>
                <w:sz w:val="14"/>
                <w:szCs w:val="14"/>
              </w:rPr>
              <w:t>suspension</w:t>
            </w:r>
            <w:r w:rsidRPr="00835841">
              <w:rPr>
                <w:rFonts w:cs="Calibri"/>
                <w:b/>
                <w:bCs/>
                <w:color w:val="000000"/>
                <w:sz w:val="14"/>
                <w:szCs w:val="14"/>
              </w:rPr>
              <w:t xml:space="preserve"> over 5 days</w:t>
            </w:r>
          </w:p>
          <w:p w14:paraId="07D22E34" w14:textId="77777777" w:rsidR="002F4F05" w:rsidRPr="00835841" w:rsidRDefault="002F4F05" w:rsidP="00835841">
            <w:pPr>
              <w:widowControl w:val="0"/>
              <w:numPr>
                <w:ilvl w:val="0"/>
                <w:numId w:val="17"/>
              </w:numPr>
              <w:overflowPunct w:val="0"/>
              <w:autoSpaceDE w:val="0"/>
              <w:autoSpaceDN w:val="0"/>
              <w:adjustRightInd w:val="0"/>
              <w:spacing w:before="40" w:after="40"/>
              <w:ind w:left="66" w:hanging="141"/>
              <w:textAlignment w:val="baseline"/>
              <w:rPr>
                <w:rFonts w:cs="Calibri"/>
                <w:bCs/>
                <w:color w:val="000000"/>
                <w:sz w:val="14"/>
                <w:szCs w:val="14"/>
              </w:rPr>
            </w:pPr>
            <w:r w:rsidRPr="00835841">
              <w:rPr>
                <w:rFonts w:cs="Calibri"/>
                <w:bCs/>
                <w:color w:val="000000"/>
                <w:sz w:val="14"/>
                <w:szCs w:val="14"/>
              </w:rPr>
              <w:t xml:space="preserve">Arrange suitable </w:t>
            </w:r>
            <w:proofErr w:type="gramStart"/>
            <w:r w:rsidRPr="00835841">
              <w:rPr>
                <w:rFonts w:cs="Calibri"/>
                <w:bCs/>
                <w:color w:val="000000"/>
                <w:sz w:val="14"/>
                <w:szCs w:val="14"/>
              </w:rPr>
              <w:t>full time</w:t>
            </w:r>
            <w:proofErr w:type="gramEnd"/>
            <w:r w:rsidRPr="00835841">
              <w:rPr>
                <w:rFonts w:cs="Calibri"/>
                <w:bCs/>
                <w:color w:val="000000"/>
                <w:sz w:val="14"/>
                <w:szCs w:val="14"/>
              </w:rPr>
              <w:t xml:space="preserve"> education from the 6th day</w:t>
            </w:r>
          </w:p>
          <w:p w14:paraId="25433CD6" w14:textId="77777777" w:rsidR="002F4F05" w:rsidRPr="00835841" w:rsidRDefault="002F4F05" w:rsidP="00835841">
            <w:pPr>
              <w:widowControl w:val="0"/>
              <w:numPr>
                <w:ilvl w:val="0"/>
                <w:numId w:val="17"/>
              </w:numPr>
              <w:overflowPunct w:val="0"/>
              <w:autoSpaceDE w:val="0"/>
              <w:autoSpaceDN w:val="0"/>
              <w:adjustRightInd w:val="0"/>
              <w:spacing w:before="40" w:after="40"/>
              <w:ind w:left="66" w:hanging="141"/>
              <w:textAlignment w:val="baseline"/>
              <w:rPr>
                <w:rFonts w:cs="Calibri"/>
                <w:bCs/>
                <w:color w:val="000000"/>
                <w:sz w:val="14"/>
                <w:szCs w:val="14"/>
                <w:u w:val="single"/>
              </w:rPr>
            </w:pPr>
            <w:r w:rsidRPr="00835841">
              <w:rPr>
                <w:rFonts w:cs="Calibri"/>
                <w:bCs/>
                <w:color w:val="000000"/>
                <w:sz w:val="14"/>
                <w:szCs w:val="14"/>
              </w:rPr>
              <w:t>Inform parents/carers of arrangements for education during the exclusion</w:t>
            </w:r>
          </w:p>
        </w:tc>
        <w:tc>
          <w:tcPr>
            <w:tcW w:w="4212" w:type="dxa"/>
          </w:tcPr>
          <w:p w14:paraId="1F819D35" w14:textId="77777777" w:rsidR="002F4F05" w:rsidRPr="00835841" w:rsidRDefault="002F4F05" w:rsidP="00835841">
            <w:pPr>
              <w:widowControl w:val="0"/>
              <w:numPr>
                <w:ilvl w:val="0"/>
                <w:numId w:val="20"/>
              </w:numPr>
              <w:overflowPunct w:val="0"/>
              <w:autoSpaceDE w:val="0"/>
              <w:autoSpaceDN w:val="0"/>
              <w:adjustRightInd w:val="0"/>
              <w:spacing w:before="40" w:after="40"/>
              <w:ind w:left="372" w:hanging="372"/>
              <w:textAlignment w:val="baseline"/>
              <w:rPr>
                <w:rFonts w:cs="Calibri"/>
                <w:bCs/>
                <w:color w:val="000000"/>
                <w:sz w:val="14"/>
                <w:szCs w:val="14"/>
              </w:rPr>
            </w:pPr>
            <w:r w:rsidRPr="00835841">
              <w:rPr>
                <w:rFonts w:cs="Calibri"/>
                <w:bCs/>
                <w:color w:val="000000"/>
                <w:sz w:val="14"/>
                <w:szCs w:val="14"/>
              </w:rPr>
              <w:t>Immediately inform parents/carers of type of exclusion and reasons for exclusion.</w:t>
            </w:r>
          </w:p>
          <w:p w14:paraId="4A78CE53" w14:textId="77777777" w:rsidR="002F4F05" w:rsidRPr="00835841" w:rsidRDefault="002F4F05" w:rsidP="00835841">
            <w:pPr>
              <w:widowControl w:val="0"/>
              <w:numPr>
                <w:ilvl w:val="0"/>
                <w:numId w:val="20"/>
              </w:numPr>
              <w:overflowPunct w:val="0"/>
              <w:autoSpaceDE w:val="0"/>
              <w:autoSpaceDN w:val="0"/>
              <w:adjustRightInd w:val="0"/>
              <w:spacing w:before="40" w:after="40"/>
              <w:ind w:left="372" w:right="-146" w:hanging="372"/>
              <w:textAlignment w:val="baseline"/>
              <w:rPr>
                <w:rFonts w:cs="Calibri"/>
                <w:bCs/>
                <w:color w:val="000000"/>
                <w:sz w:val="14"/>
                <w:szCs w:val="14"/>
              </w:rPr>
            </w:pPr>
            <w:r w:rsidRPr="00835841">
              <w:rPr>
                <w:rFonts w:cs="Calibri"/>
                <w:bCs/>
                <w:color w:val="000000"/>
                <w:sz w:val="14"/>
                <w:szCs w:val="14"/>
              </w:rPr>
              <w:t xml:space="preserve">Inform parents/carers of right to make representations to Governing Body </w:t>
            </w:r>
            <w:r w:rsidRPr="00835841">
              <w:rPr>
                <w:rFonts w:cs="Calibri"/>
                <w:b/>
                <w:bCs/>
                <w:color w:val="000000"/>
                <w:sz w:val="14"/>
                <w:szCs w:val="14"/>
              </w:rPr>
              <w:t>(Model letter 4).</w:t>
            </w:r>
          </w:p>
          <w:p w14:paraId="1790185A" w14:textId="77777777" w:rsidR="002F4F05" w:rsidRPr="00835841" w:rsidRDefault="002F4F05" w:rsidP="00835841">
            <w:pPr>
              <w:widowControl w:val="0"/>
              <w:numPr>
                <w:ilvl w:val="0"/>
                <w:numId w:val="20"/>
              </w:numPr>
              <w:overflowPunct w:val="0"/>
              <w:autoSpaceDE w:val="0"/>
              <w:autoSpaceDN w:val="0"/>
              <w:adjustRightInd w:val="0"/>
              <w:spacing w:before="40" w:after="40"/>
              <w:ind w:left="372" w:hanging="372"/>
              <w:textAlignment w:val="baseline"/>
              <w:rPr>
                <w:rFonts w:cs="Calibri"/>
                <w:bCs/>
                <w:color w:val="000000"/>
                <w:sz w:val="14"/>
                <w:szCs w:val="14"/>
              </w:rPr>
            </w:pPr>
            <w:r w:rsidRPr="00835841">
              <w:rPr>
                <w:rFonts w:cs="Calibri"/>
                <w:bCs/>
                <w:color w:val="000000"/>
                <w:sz w:val="14"/>
                <w:szCs w:val="14"/>
              </w:rPr>
              <w:t xml:space="preserve">Inform Governing Body to </w:t>
            </w:r>
            <w:r w:rsidRPr="00835841">
              <w:rPr>
                <w:rFonts w:cs="Calibri"/>
                <w:b/>
                <w:bCs/>
                <w:color w:val="000000"/>
                <w:sz w:val="14"/>
                <w:szCs w:val="14"/>
              </w:rPr>
              <w:t xml:space="preserve">arrange meeting </w:t>
            </w:r>
            <w:r w:rsidRPr="00835841">
              <w:rPr>
                <w:rFonts w:cs="Calibri"/>
                <w:bCs/>
                <w:color w:val="000000"/>
                <w:sz w:val="14"/>
                <w:szCs w:val="14"/>
              </w:rPr>
              <w:t>on or before 15th school days.</w:t>
            </w:r>
          </w:p>
          <w:p w14:paraId="0E02F224" w14:textId="77777777" w:rsidR="002F4F05" w:rsidRPr="00835841" w:rsidRDefault="002F4F05" w:rsidP="00835841">
            <w:pPr>
              <w:widowControl w:val="0"/>
              <w:numPr>
                <w:ilvl w:val="0"/>
                <w:numId w:val="20"/>
              </w:numPr>
              <w:overflowPunct w:val="0"/>
              <w:autoSpaceDE w:val="0"/>
              <w:autoSpaceDN w:val="0"/>
              <w:adjustRightInd w:val="0"/>
              <w:spacing w:before="40" w:after="40"/>
              <w:ind w:left="372" w:hanging="372"/>
              <w:textAlignment w:val="baseline"/>
              <w:rPr>
                <w:rFonts w:cs="Calibri"/>
                <w:bCs/>
                <w:color w:val="000000"/>
                <w:sz w:val="14"/>
                <w:szCs w:val="14"/>
              </w:rPr>
            </w:pPr>
            <w:r w:rsidRPr="00835841">
              <w:rPr>
                <w:rFonts w:cs="Calibri"/>
                <w:bCs/>
                <w:color w:val="000000"/>
                <w:sz w:val="14"/>
                <w:szCs w:val="14"/>
              </w:rPr>
              <w:t xml:space="preserve">Inform LA (and “Home” </w:t>
            </w:r>
            <w:proofErr w:type="gramStart"/>
            <w:r w:rsidRPr="00835841">
              <w:rPr>
                <w:rFonts w:cs="Calibri"/>
                <w:bCs/>
                <w:color w:val="000000"/>
                <w:sz w:val="14"/>
                <w:szCs w:val="14"/>
              </w:rPr>
              <w:t>LA  if</w:t>
            </w:r>
            <w:proofErr w:type="gramEnd"/>
            <w:r w:rsidRPr="00835841">
              <w:rPr>
                <w:rFonts w:cs="Calibri"/>
                <w:bCs/>
                <w:color w:val="000000"/>
                <w:sz w:val="14"/>
                <w:szCs w:val="14"/>
              </w:rPr>
              <w:t xml:space="preserve"> not S </w:t>
            </w:r>
            <w:proofErr w:type="spellStart"/>
            <w:r w:rsidRPr="00835841">
              <w:rPr>
                <w:rFonts w:cs="Calibri"/>
                <w:bCs/>
                <w:color w:val="000000"/>
                <w:sz w:val="14"/>
                <w:szCs w:val="14"/>
              </w:rPr>
              <w:t>Glos</w:t>
            </w:r>
            <w:proofErr w:type="spellEnd"/>
            <w:r w:rsidRPr="00835841">
              <w:rPr>
                <w:rFonts w:cs="Calibri"/>
                <w:bCs/>
                <w:color w:val="000000"/>
                <w:sz w:val="14"/>
                <w:szCs w:val="14"/>
              </w:rPr>
              <w:t>) responsible officer for exclusions via email and phone to inform LA of the PEX and that information has been uploaded via SOFIE.</w:t>
            </w:r>
          </w:p>
          <w:p w14:paraId="22100075" w14:textId="77777777" w:rsidR="002F4F05" w:rsidRPr="00835841" w:rsidRDefault="002F4F05" w:rsidP="00835841">
            <w:pPr>
              <w:widowControl w:val="0"/>
              <w:numPr>
                <w:ilvl w:val="0"/>
                <w:numId w:val="20"/>
              </w:numPr>
              <w:overflowPunct w:val="0"/>
              <w:autoSpaceDE w:val="0"/>
              <w:autoSpaceDN w:val="0"/>
              <w:adjustRightInd w:val="0"/>
              <w:spacing w:before="40" w:after="40"/>
              <w:ind w:left="372" w:hanging="372"/>
              <w:textAlignment w:val="baseline"/>
              <w:rPr>
                <w:rFonts w:cs="Calibri"/>
                <w:bCs/>
                <w:color w:val="000000"/>
                <w:sz w:val="14"/>
                <w:szCs w:val="14"/>
              </w:rPr>
            </w:pPr>
            <w:r w:rsidRPr="00835841">
              <w:rPr>
                <w:rFonts w:cs="Calibri"/>
                <w:bCs/>
                <w:color w:val="000000"/>
                <w:sz w:val="14"/>
                <w:szCs w:val="14"/>
              </w:rPr>
              <w:t xml:space="preserve">Complete a referral to Pathways Learning Centre (if pupil lives in South </w:t>
            </w:r>
            <w:proofErr w:type="spellStart"/>
            <w:r w:rsidRPr="00835841">
              <w:rPr>
                <w:rFonts w:cs="Calibri"/>
                <w:bCs/>
                <w:color w:val="000000"/>
                <w:sz w:val="14"/>
                <w:szCs w:val="14"/>
              </w:rPr>
              <w:t>Glos</w:t>
            </w:r>
            <w:proofErr w:type="spellEnd"/>
            <w:r w:rsidRPr="00835841">
              <w:rPr>
                <w:rFonts w:cs="Calibri"/>
                <w:bCs/>
                <w:color w:val="000000"/>
                <w:sz w:val="14"/>
                <w:szCs w:val="14"/>
              </w:rPr>
              <w:t>) without delay to make the appropriate provision from the 6</w:t>
            </w:r>
            <w:r w:rsidRPr="00835841">
              <w:rPr>
                <w:rFonts w:cs="Calibri"/>
                <w:bCs/>
                <w:color w:val="000000"/>
                <w:sz w:val="14"/>
                <w:szCs w:val="14"/>
                <w:vertAlign w:val="superscript"/>
              </w:rPr>
              <w:t>th</w:t>
            </w:r>
            <w:r w:rsidRPr="00835841">
              <w:rPr>
                <w:rFonts w:cs="Calibri"/>
                <w:bCs/>
                <w:color w:val="000000"/>
                <w:sz w:val="14"/>
                <w:szCs w:val="14"/>
              </w:rPr>
              <w:t xml:space="preserve"> day. Information to be sent secure (</w:t>
            </w:r>
            <w:proofErr w:type="spellStart"/>
            <w:r w:rsidRPr="00835841">
              <w:rPr>
                <w:rFonts w:cs="Calibri"/>
                <w:bCs/>
                <w:color w:val="000000"/>
                <w:sz w:val="14"/>
                <w:szCs w:val="14"/>
              </w:rPr>
              <w:t>e.g</w:t>
            </w:r>
            <w:proofErr w:type="spellEnd"/>
            <w:r w:rsidRPr="00835841">
              <w:rPr>
                <w:rFonts w:cs="Calibri"/>
                <w:bCs/>
                <w:color w:val="000000"/>
                <w:sz w:val="14"/>
                <w:szCs w:val="14"/>
              </w:rPr>
              <w:t xml:space="preserve"> using SOFIE) and a copy to be sent to Exclusions and Licencing team (SOFIE/Local Authority/Ad Hoc/Exclusions and licensing) When notifying PLC, please check with them that the information has been received by telephone. </w:t>
            </w:r>
          </w:p>
          <w:p w14:paraId="5AEE56E1" w14:textId="77777777" w:rsidR="002F4F05" w:rsidRPr="00835841" w:rsidRDefault="002F4F05" w:rsidP="00835841">
            <w:pPr>
              <w:widowControl w:val="0"/>
              <w:numPr>
                <w:ilvl w:val="0"/>
                <w:numId w:val="20"/>
              </w:numPr>
              <w:overflowPunct w:val="0"/>
              <w:autoSpaceDE w:val="0"/>
              <w:autoSpaceDN w:val="0"/>
              <w:adjustRightInd w:val="0"/>
              <w:spacing w:before="40" w:after="40"/>
              <w:ind w:left="372" w:hanging="372"/>
              <w:textAlignment w:val="baseline"/>
              <w:rPr>
                <w:rFonts w:cs="Calibri"/>
                <w:bCs/>
                <w:color w:val="000000"/>
                <w:sz w:val="14"/>
                <w:szCs w:val="14"/>
              </w:rPr>
            </w:pPr>
            <w:proofErr w:type="gramStart"/>
            <w:r w:rsidRPr="00835841">
              <w:rPr>
                <w:rFonts w:cs="Calibri"/>
                <w:bCs/>
                <w:color w:val="000000"/>
                <w:sz w:val="14"/>
                <w:szCs w:val="14"/>
              </w:rPr>
              <w:t>Make arrangements</w:t>
            </w:r>
            <w:proofErr w:type="gramEnd"/>
            <w:r w:rsidRPr="00835841">
              <w:rPr>
                <w:rFonts w:cs="Calibri"/>
                <w:bCs/>
                <w:color w:val="000000"/>
                <w:sz w:val="14"/>
                <w:szCs w:val="14"/>
              </w:rPr>
              <w:t xml:space="preserve"> for setting and marking work for the first 5 days (If fixed term made permanent start counting again from the date the exclusion is made permanent).</w:t>
            </w:r>
          </w:p>
          <w:p w14:paraId="0487CF6E" w14:textId="77777777" w:rsidR="002F4F05" w:rsidRPr="00835841" w:rsidRDefault="002F4F05" w:rsidP="00835841">
            <w:pPr>
              <w:widowControl w:val="0"/>
              <w:numPr>
                <w:ilvl w:val="0"/>
                <w:numId w:val="20"/>
              </w:numPr>
              <w:overflowPunct w:val="0"/>
              <w:autoSpaceDE w:val="0"/>
              <w:autoSpaceDN w:val="0"/>
              <w:adjustRightInd w:val="0"/>
              <w:spacing w:before="40" w:after="40"/>
              <w:ind w:left="372" w:hanging="372"/>
              <w:textAlignment w:val="baseline"/>
              <w:rPr>
                <w:rFonts w:cs="Calibri"/>
                <w:bCs/>
                <w:color w:val="000000"/>
                <w:sz w:val="14"/>
                <w:szCs w:val="14"/>
              </w:rPr>
            </w:pPr>
            <w:r w:rsidRPr="00835841">
              <w:rPr>
                <w:rFonts w:cs="Calibri"/>
                <w:bCs/>
                <w:color w:val="000000"/>
                <w:sz w:val="14"/>
                <w:szCs w:val="14"/>
              </w:rPr>
              <w:t>Ensure all required documentation made available (5 school days before the hearing) to Governing Body, parent/carer and LA, using secure communication.</w:t>
            </w:r>
          </w:p>
          <w:p w14:paraId="692D72B2" w14:textId="77777777" w:rsidR="002F4F05" w:rsidRPr="00835841" w:rsidRDefault="002F4F05" w:rsidP="00835841">
            <w:pPr>
              <w:widowControl w:val="0"/>
              <w:numPr>
                <w:ilvl w:val="0"/>
                <w:numId w:val="20"/>
              </w:numPr>
              <w:overflowPunct w:val="0"/>
              <w:autoSpaceDE w:val="0"/>
              <w:autoSpaceDN w:val="0"/>
              <w:adjustRightInd w:val="0"/>
              <w:spacing w:before="40" w:after="40"/>
              <w:ind w:left="372" w:hanging="372"/>
              <w:textAlignment w:val="baseline"/>
              <w:rPr>
                <w:rFonts w:cs="Calibri"/>
                <w:bCs/>
                <w:color w:val="000000"/>
                <w:sz w:val="14"/>
                <w:szCs w:val="14"/>
              </w:rPr>
            </w:pPr>
            <w:r w:rsidRPr="00835841">
              <w:rPr>
                <w:rFonts w:cs="Calibri"/>
                <w:bCs/>
                <w:color w:val="000000"/>
                <w:sz w:val="14"/>
                <w:szCs w:val="14"/>
              </w:rPr>
              <w:t>Comply with Gov. Body’s resolution to either decline to reinstate or to reinstate either immediately or by a specific, if Governors so resolve.</w:t>
            </w:r>
          </w:p>
          <w:p w14:paraId="0F95F84D" w14:textId="77777777" w:rsidR="002F4F05" w:rsidRPr="00835841" w:rsidRDefault="002F4F05" w:rsidP="00835841">
            <w:pPr>
              <w:widowControl w:val="0"/>
              <w:numPr>
                <w:ilvl w:val="0"/>
                <w:numId w:val="20"/>
              </w:numPr>
              <w:overflowPunct w:val="0"/>
              <w:autoSpaceDE w:val="0"/>
              <w:autoSpaceDN w:val="0"/>
              <w:adjustRightInd w:val="0"/>
              <w:spacing w:before="40" w:after="40"/>
              <w:ind w:left="372" w:hanging="372"/>
              <w:textAlignment w:val="baseline"/>
              <w:rPr>
                <w:rFonts w:cs="Calibri"/>
                <w:bCs/>
                <w:color w:val="000000"/>
                <w:sz w:val="14"/>
                <w:szCs w:val="14"/>
              </w:rPr>
            </w:pPr>
            <w:r w:rsidRPr="00835841">
              <w:rPr>
                <w:rFonts w:cs="Calibri"/>
                <w:bCs/>
                <w:color w:val="000000"/>
                <w:sz w:val="14"/>
                <w:szCs w:val="14"/>
              </w:rPr>
              <w:t xml:space="preserve">Maintain the pupil on the school roll until the parental right to ask for the decision to be </w:t>
            </w:r>
            <w:proofErr w:type="gramStart"/>
            <w:r w:rsidRPr="00835841">
              <w:rPr>
                <w:rFonts w:cs="Calibri"/>
                <w:bCs/>
                <w:color w:val="000000"/>
                <w:sz w:val="14"/>
                <w:szCs w:val="14"/>
              </w:rPr>
              <w:t xml:space="preserve">reviewed  </w:t>
            </w:r>
            <w:r w:rsidRPr="00835841">
              <w:rPr>
                <w:rFonts w:cs="Calibri"/>
                <w:bCs/>
                <w:color w:val="FF0000"/>
                <w:sz w:val="14"/>
                <w:szCs w:val="14"/>
              </w:rPr>
              <w:t>(</w:t>
            </w:r>
            <w:proofErr w:type="gramEnd"/>
            <w:r w:rsidRPr="00835841">
              <w:rPr>
                <w:rFonts w:cs="Calibri"/>
                <w:bCs/>
                <w:color w:val="FF0000"/>
                <w:sz w:val="14"/>
                <w:szCs w:val="14"/>
              </w:rPr>
              <w:t>para. 79 - 82)</w:t>
            </w:r>
            <w:r w:rsidRPr="00835841">
              <w:rPr>
                <w:rFonts w:cs="Calibri"/>
                <w:bCs/>
                <w:color w:val="000000"/>
                <w:sz w:val="14"/>
                <w:szCs w:val="14"/>
              </w:rPr>
              <w:t xml:space="preserve"> is exhausted.</w:t>
            </w:r>
          </w:p>
        </w:tc>
      </w:tr>
      <w:tr w:rsidR="002F4F05" w:rsidRPr="00835841" w14:paraId="1BFDDCA0" w14:textId="77777777" w:rsidTr="002F4F05">
        <w:trPr>
          <w:jc w:val="center"/>
        </w:trPr>
        <w:tc>
          <w:tcPr>
            <w:tcW w:w="16013" w:type="dxa"/>
            <w:gridSpan w:val="4"/>
          </w:tcPr>
          <w:p w14:paraId="06F7A3CB" w14:textId="5D6FF2E4" w:rsidR="002F4F05" w:rsidRPr="00835841" w:rsidRDefault="002F4F05" w:rsidP="00635215">
            <w:pPr>
              <w:spacing w:before="20" w:afterLines="20" w:after="48"/>
              <w:rPr>
                <w:rFonts w:cs="Calibri"/>
                <w:sz w:val="14"/>
                <w:szCs w:val="14"/>
              </w:rPr>
            </w:pPr>
            <w:r w:rsidRPr="00835841">
              <w:rPr>
                <w:rFonts w:cs="Calibri"/>
                <w:sz w:val="14"/>
                <w:szCs w:val="14"/>
              </w:rPr>
              <w:t xml:space="preserve">Notes: Any reference to page numbers or paragraphs refers to </w:t>
            </w:r>
            <w:hyperlink r:id="rId15" w:history="1">
              <w:r w:rsidR="00D02900" w:rsidRPr="00D02900">
                <w:rPr>
                  <w:rStyle w:val="Hyperlink"/>
                </w:rPr>
                <w:t>Suspension and Permanent Exclusion from maintained schools, academies and pupil referral units in England, including pupil movement</w:t>
              </w:r>
            </w:hyperlink>
          </w:p>
          <w:p w14:paraId="65534B35" w14:textId="77777777" w:rsidR="002F4F05" w:rsidRPr="00835841" w:rsidRDefault="002F4F05" w:rsidP="00635215">
            <w:pPr>
              <w:numPr>
                <w:ilvl w:val="0"/>
                <w:numId w:val="18"/>
              </w:numPr>
              <w:spacing w:before="20" w:afterLines="20" w:after="48"/>
              <w:ind w:left="189" w:hanging="218"/>
              <w:rPr>
                <w:rFonts w:cs="Calibri"/>
                <w:sz w:val="14"/>
                <w:szCs w:val="14"/>
              </w:rPr>
            </w:pPr>
            <w:r w:rsidRPr="00835841">
              <w:rPr>
                <w:rFonts w:cs="Calibri"/>
                <w:sz w:val="14"/>
                <w:szCs w:val="14"/>
              </w:rPr>
              <w:t>Letters may need to be translated into other languages where the parents/carers first language is not English.</w:t>
            </w:r>
          </w:p>
          <w:p w14:paraId="47790D64" w14:textId="2F2920BA" w:rsidR="002F4F05" w:rsidRPr="00835841" w:rsidRDefault="002F4F05" w:rsidP="00635215">
            <w:pPr>
              <w:numPr>
                <w:ilvl w:val="0"/>
                <w:numId w:val="18"/>
              </w:numPr>
              <w:spacing w:before="20" w:afterLines="20" w:after="48"/>
              <w:ind w:left="189" w:hanging="218"/>
              <w:rPr>
                <w:rFonts w:cs="Calibri"/>
                <w:sz w:val="14"/>
                <w:szCs w:val="14"/>
              </w:rPr>
            </w:pPr>
            <w:r w:rsidRPr="00835841">
              <w:rPr>
                <w:rFonts w:cs="Calibri"/>
                <w:sz w:val="14"/>
                <w:szCs w:val="14"/>
              </w:rPr>
              <w:t xml:space="preserve">For all </w:t>
            </w:r>
            <w:r w:rsidR="00D02900">
              <w:rPr>
                <w:rFonts w:cs="Calibri"/>
                <w:sz w:val="14"/>
                <w:szCs w:val="14"/>
              </w:rPr>
              <w:t>suspensions</w:t>
            </w:r>
            <w:r w:rsidRPr="00835841">
              <w:rPr>
                <w:rFonts w:cs="Calibri"/>
                <w:sz w:val="14"/>
                <w:szCs w:val="14"/>
              </w:rPr>
              <w:t xml:space="preserve"> – if the child loses the opportunity to take a public examination or National Curriculum Test the Governing Body MUST be </w:t>
            </w:r>
            <w:proofErr w:type="gramStart"/>
            <w:r w:rsidRPr="00835841">
              <w:rPr>
                <w:rFonts w:cs="Calibri"/>
                <w:sz w:val="14"/>
                <w:szCs w:val="14"/>
              </w:rPr>
              <w:t>informed.(</w:t>
            </w:r>
            <w:proofErr w:type="gramEnd"/>
            <w:r w:rsidRPr="00835841">
              <w:rPr>
                <w:rFonts w:cs="Calibri"/>
                <w:sz w:val="14"/>
                <w:szCs w:val="14"/>
              </w:rPr>
              <w:t xml:space="preserve">Para’s 40, 49, 55,  57 and 62 and </w:t>
            </w:r>
            <w:r w:rsidRPr="00835841">
              <w:rPr>
                <w:rFonts w:cs="Calibri"/>
                <w:b/>
                <w:bCs/>
                <w:sz w:val="14"/>
                <w:szCs w:val="14"/>
              </w:rPr>
              <w:t xml:space="preserve">Annex </w:t>
            </w:r>
            <w:r w:rsidRPr="00835841">
              <w:rPr>
                <w:rFonts w:cs="Calibri"/>
                <w:sz w:val="14"/>
                <w:szCs w:val="14"/>
              </w:rPr>
              <w:t xml:space="preserve">A Flowchart of DfE  Exclusion Guidance Sept 2017 and </w:t>
            </w:r>
            <w:r w:rsidRPr="00835841">
              <w:rPr>
                <w:rFonts w:cs="Calibri"/>
                <w:b/>
                <w:bCs/>
                <w:sz w:val="14"/>
                <w:szCs w:val="14"/>
              </w:rPr>
              <w:t>Annex B</w:t>
            </w:r>
            <w:r w:rsidRPr="00835841">
              <w:rPr>
                <w:rFonts w:cs="Calibri"/>
                <w:b/>
                <w:bCs/>
                <w:color w:val="0F4E74"/>
                <w:sz w:val="14"/>
                <w:szCs w:val="14"/>
                <w:lang w:eastAsia="en-GB"/>
              </w:rPr>
              <w:t xml:space="preserve"> </w:t>
            </w:r>
            <w:r w:rsidRPr="00835841">
              <w:rPr>
                <w:rFonts w:cs="Calibri"/>
                <w:b/>
                <w:bCs/>
                <w:sz w:val="14"/>
                <w:szCs w:val="14"/>
              </w:rPr>
              <w:t>A non-statutory guide for head teachers</w:t>
            </w:r>
            <w:r w:rsidRPr="00835841">
              <w:rPr>
                <w:rFonts w:cs="Calibri"/>
                <w:sz w:val="14"/>
                <w:szCs w:val="14"/>
              </w:rPr>
              <w:t>.)</w:t>
            </w:r>
          </w:p>
          <w:p w14:paraId="0A0386B4" w14:textId="77777777" w:rsidR="002F4F05" w:rsidRPr="00835841" w:rsidRDefault="002F4F05" w:rsidP="00635215">
            <w:pPr>
              <w:numPr>
                <w:ilvl w:val="0"/>
                <w:numId w:val="18"/>
              </w:numPr>
              <w:spacing w:before="20" w:afterLines="20" w:after="48"/>
              <w:ind w:left="189" w:hanging="218"/>
              <w:rPr>
                <w:rFonts w:cs="Calibri"/>
                <w:sz w:val="14"/>
                <w:szCs w:val="14"/>
              </w:rPr>
            </w:pPr>
            <w:r w:rsidRPr="00835841">
              <w:rPr>
                <w:rFonts w:cs="Calibri"/>
                <w:sz w:val="14"/>
                <w:szCs w:val="14"/>
              </w:rPr>
              <w:t>Lunchtime exclusion counts as half day.</w:t>
            </w:r>
          </w:p>
          <w:p w14:paraId="445364E8" w14:textId="77777777" w:rsidR="002F4F05" w:rsidRPr="00835841" w:rsidRDefault="002F4F05" w:rsidP="00635215">
            <w:pPr>
              <w:numPr>
                <w:ilvl w:val="0"/>
                <w:numId w:val="18"/>
              </w:numPr>
              <w:spacing w:before="20" w:afterLines="20" w:after="48"/>
              <w:ind w:left="189" w:hanging="218"/>
              <w:rPr>
                <w:rFonts w:cs="Calibri"/>
                <w:sz w:val="14"/>
                <w:szCs w:val="14"/>
              </w:rPr>
            </w:pPr>
            <w:r w:rsidRPr="00835841">
              <w:rPr>
                <w:rFonts w:cs="Calibri"/>
                <w:sz w:val="14"/>
                <w:szCs w:val="14"/>
              </w:rPr>
              <w:t xml:space="preserve">A child in the care of the LA (or in voluntary care) should not be excluded without considering alternative options for supporting the pupil and discussion with the LA to ensure suitable alternative full –time provision from Day 1. (summary and </w:t>
            </w:r>
            <w:proofErr w:type="gramStart"/>
            <w:r w:rsidRPr="00835841">
              <w:rPr>
                <w:rFonts w:cs="Calibri"/>
                <w:sz w:val="14"/>
                <w:szCs w:val="14"/>
              </w:rPr>
              <w:t>Para’s  21</w:t>
            </w:r>
            <w:proofErr w:type="gramEnd"/>
            <w:r w:rsidRPr="00835841">
              <w:rPr>
                <w:rFonts w:cs="Calibri"/>
                <w:sz w:val="14"/>
                <w:szCs w:val="14"/>
              </w:rPr>
              <w:t xml:space="preserve">, 23-25, 48, 50 and </w:t>
            </w:r>
            <w:r w:rsidRPr="00835841">
              <w:rPr>
                <w:rFonts w:cs="Calibri"/>
                <w:b/>
                <w:bCs/>
                <w:sz w:val="14"/>
                <w:szCs w:val="14"/>
              </w:rPr>
              <w:t>Annex B</w:t>
            </w:r>
            <w:r w:rsidRPr="00835841">
              <w:rPr>
                <w:rFonts w:cs="Calibri"/>
                <w:b/>
                <w:bCs/>
                <w:color w:val="0F4E74"/>
                <w:sz w:val="14"/>
                <w:szCs w:val="14"/>
                <w:lang w:eastAsia="en-GB"/>
              </w:rPr>
              <w:t xml:space="preserve"> </w:t>
            </w:r>
            <w:r w:rsidRPr="00835841">
              <w:rPr>
                <w:rFonts w:cs="Calibri"/>
                <w:b/>
                <w:bCs/>
                <w:sz w:val="14"/>
                <w:szCs w:val="14"/>
              </w:rPr>
              <w:t>A non-statutory guide for head teachers</w:t>
            </w:r>
            <w:r w:rsidRPr="00835841">
              <w:rPr>
                <w:rFonts w:cs="Calibri"/>
                <w:sz w:val="14"/>
                <w:szCs w:val="14"/>
              </w:rPr>
              <w:t xml:space="preserve"> DfE Exclusion Guidance Sept 2017).</w:t>
            </w:r>
          </w:p>
          <w:p w14:paraId="4E52F6FD" w14:textId="0D575C6A" w:rsidR="002F4F05" w:rsidRPr="00835841" w:rsidRDefault="002F4F05" w:rsidP="00635215">
            <w:pPr>
              <w:numPr>
                <w:ilvl w:val="0"/>
                <w:numId w:val="18"/>
              </w:numPr>
              <w:spacing w:before="20" w:afterLines="20" w:after="48"/>
              <w:ind w:left="189" w:hanging="218"/>
              <w:rPr>
                <w:rFonts w:cs="Calibri"/>
                <w:sz w:val="14"/>
                <w:szCs w:val="14"/>
              </w:rPr>
            </w:pPr>
            <w:r w:rsidRPr="00835841">
              <w:rPr>
                <w:rFonts w:cs="Calibri"/>
                <w:sz w:val="14"/>
                <w:szCs w:val="14"/>
              </w:rPr>
              <w:t xml:space="preserve">At all stages of the process, schools should consider the range of interventions available to meet the behavioural needs of the pupil e.g. </w:t>
            </w:r>
            <w:r w:rsidR="00D02900">
              <w:rPr>
                <w:rFonts w:cs="Calibri"/>
                <w:sz w:val="14"/>
                <w:szCs w:val="14"/>
              </w:rPr>
              <w:t>EHAP</w:t>
            </w:r>
            <w:r w:rsidRPr="00835841">
              <w:rPr>
                <w:rFonts w:cs="Calibri"/>
                <w:sz w:val="14"/>
                <w:szCs w:val="14"/>
              </w:rPr>
              <w:t>. Inclusion/Behaviour Support, EP.</w:t>
            </w:r>
          </w:p>
          <w:p w14:paraId="5FDA3887" w14:textId="77777777" w:rsidR="002F4F05" w:rsidRPr="00835841" w:rsidRDefault="002F4F05" w:rsidP="00635215">
            <w:pPr>
              <w:numPr>
                <w:ilvl w:val="0"/>
                <w:numId w:val="18"/>
              </w:numPr>
              <w:spacing w:before="20" w:afterLines="20" w:after="48"/>
              <w:ind w:left="189" w:hanging="218"/>
              <w:rPr>
                <w:rFonts w:cs="Calibri"/>
                <w:sz w:val="14"/>
                <w:szCs w:val="14"/>
              </w:rPr>
            </w:pPr>
            <w:r w:rsidRPr="00835841">
              <w:rPr>
                <w:rFonts w:cs="Calibri"/>
                <w:sz w:val="14"/>
                <w:szCs w:val="14"/>
              </w:rPr>
              <w:t xml:space="preserve">Excluded pupils should be enabled and encouraged to participate at all stages of the exclusion process, </w:t>
            </w:r>
            <w:proofErr w:type="gramStart"/>
            <w:r w:rsidRPr="00835841">
              <w:rPr>
                <w:rFonts w:cs="Calibri"/>
                <w:sz w:val="14"/>
                <w:szCs w:val="14"/>
              </w:rPr>
              <w:t>taking into account</w:t>
            </w:r>
            <w:proofErr w:type="gramEnd"/>
            <w:r w:rsidRPr="00835841">
              <w:rPr>
                <w:rFonts w:cs="Calibri"/>
                <w:sz w:val="14"/>
                <w:szCs w:val="14"/>
              </w:rPr>
              <w:t xml:space="preserve"> their age and understanding.</w:t>
            </w:r>
          </w:p>
          <w:p w14:paraId="51B76D1B" w14:textId="77777777" w:rsidR="002F4F05" w:rsidRPr="00835841" w:rsidRDefault="002F4F05" w:rsidP="00635215">
            <w:pPr>
              <w:numPr>
                <w:ilvl w:val="0"/>
                <w:numId w:val="18"/>
              </w:numPr>
              <w:spacing w:before="20" w:afterLines="20" w:after="48"/>
              <w:ind w:left="189" w:hanging="218"/>
              <w:rPr>
                <w:rFonts w:cs="Calibri"/>
                <w:sz w:val="14"/>
                <w:szCs w:val="14"/>
              </w:rPr>
            </w:pPr>
            <w:r w:rsidRPr="00835841">
              <w:rPr>
                <w:rFonts w:cs="Calibri"/>
                <w:sz w:val="14"/>
                <w:szCs w:val="14"/>
              </w:rPr>
              <w:t>Pupils aged 18 or over have the right to represent themselves instead of parent/carer.</w:t>
            </w:r>
          </w:p>
          <w:p w14:paraId="04E18B64" w14:textId="77777777" w:rsidR="002F4F05" w:rsidRPr="00835841" w:rsidRDefault="002F4F05" w:rsidP="00635215">
            <w:pPr>
              <w:numPr>
                <w:ilvl w:val="0"/>
                <w:numId w:val="18"/>
              </w:numPr>
              <w:spacing w:before="20" w:afterLines="20" w:after="48"/>
              <w:ind w:left="189" w:hanging="218"/>
              <w:rPr>
                <w:rFonts w:cs="Calibri"/>
                <w:sz w:val="14"/>
                <w:szCs w:val="14"/>
              </w:rPr>
            </w:pPr>
            <w:r w:rsidRPr="00835841">
              <w:rPr>
                <w:rFonts w:cs="Calibri"/>
                <w:sz w:val="14"/>
                <w:szCs w:val="14"/>
              </w:rPr>
              <w:t>Any decision to exclude must be made in line with the principals of administrative law i.e. that it is lawful, rational, reasonable, fair and proportionate.</w:t>
            </w:r>
          </w:p>
          <w:p w14:paraId="5BAD21FD" w14:textId="77777777" w:rsidR="002F4F05" w:rsidRPr="00835841" w:rsidRDefault="002F4F05" w:rsidP="00635215">
            <w:pPr>
              <w:numPr>
                <w:ilvl w:val="0"/>
                <w:numId w:val="18"/>
              </w:numPr>
              <w:spacing w:before="20" w:afterLines="20" w:after="48"/>
              <w:ind w:left="189" w:hanging="218"/>
              <w:rPr>
                <w:rFonts w:cs="Calibri"/>
                <w:b/>
                <w:sz w:val="14"/>
                <w:szCs w:val="14"/>
              </w:rPr>
            </w:pPr>
            <w:r w:rsidRPr="00835841">
              <w:rPr>
                <w:rFonts w:cs="Calibri"/>
                <w:sz w:val="14"/>
                <w:szCs w:val="14"/>
              </w:rPr>
              <w:lastRenderedPageBreak/>
              <w:t>Governors should not interpret a parent’s acceptance of full-time education off-site as signalling agreement with the Headteacher’s decision to exclude.</w:t>
            </w:r>
          </w:p>
        </w:tc>
      </w:tr>
    </w:tbl>
    <w:p w14:paraId="7505A74F" w14:textId="77777777" w:rsidR="002F4F05" w:rsidRPr="00835841" w:rsidRDefault="002F4F05" w:rsidP="002F4F05">
      <w:pPr>
        <w:spacing w:after="192"/>
        <w:jc w:val="both"/>
        <w:rPr>
          <w:rFonts w:cs="Calibri"/>
          <w:b/>
          <w:bCs/>
          <w:sz w:val="24"/>
          <w:szCs w:val="24"/>
          <w:lang w:eastAsia="en-GB"/>
        </w:rPr>
        <w:sectPr w:rsidR="002F4F05" w:rsidRPr="00835841" w:rsidSect="002F4F05">
          <w:pgSz w:w="16838" w:h="11906" w:orient="landscape"/>
          <w:pgMar w:top="1440" w:right="1440" w:bottom="873" w:left="1440" w:header="709" w:footer="709" w:gutter="0"/>
          <w:cols w:space="708"/>
          <w:docGrid w:linePitch="360"/>
        </w:sectPr>
      </w:pPr>
    </w:p>
    <w:p w14:paraId="74F082F3" w14:textId="2B587C3D" w:rsidR="002F4F05" w:rsidRPr="00835841" w:rsidRDefault="002F4F05" w:rsidP="002F4F05">
      <w:pPr>
        <w:spacing w:after="192"/>
        <w:jc w:val="both"/>
        <w:rPr>
          <w:rFonts w:cs="Calibri"/>
          <w:b/>
          <w:bCs/>
          <w:sz w:val="24"/>
          <w:szCs w:val="24"/>
          <w:lang w:eastAsia="en-GB"/>
        </w:rPr>
      </w:pPr>
      <w:r w:rsidRPr="00835841">
        <w:rPr>
          <w:rFonts w:cs="Calibri"/>
          <w:b/>
          <w:bCs/>
          <w:sz w:val="24"/>
          <w:szCs w:val="24"/>
          <w:lang w:eastAsia="en-GB"/>
        </w:rPr>
        <w:lastRenderedPageBreak/>
        <w:t xml:space="preserve">Appendix E Model letter 1 – </w:t>
      </w:r>
      <w:r w:rsidR="00D02900">
        <w:rPr>
          <w:rFonts w:cs="Calibri"/>
          <w:b/>
          <w:bCs/>
          <w:sz w:val="24"/>
          <w:szCs w:val="24"/>
          <w:lang w:eastAsia="en-GB"/>
        </w:rPr>
        <w:t>Suspension</w:t>
      </w:r>
      <w:r w:rsidRPr="00835841">
        <w:rPr>
          <w:rFonts w:cs="Calibri"/>
          <w:b/>
          <w:bCs/>
          <w:sz w:val="24"/>
          <w:szCs w:val="24"/>
          <w:lang w:eastAsia="en-GB"/>
        </w:rPr>
        <w:t xml:space="preserve"> (up to 5 days/lunchtime exclusion)</w:t>
      </w:r>
    </w:p>
    <w:p w14:paraId="49DC8ADB" w14:textId="77777777" w:rsidR="002F4F05" w:rsidRPr="00835841" w:rsidRDefault="002F4F05" w:rsidP="002F4F05">
      <w:pPr>
        <w:autoSpaceDE w:val="0"/>
        <w:autoSpaceDN w:val="0"/>
        <w:adjustRightInd w:val="0"/>
        <w:rPr>
          <w:rFonts w:cs="Calibri"/>
          <w:b/>
          <w:bCs/>
          <w:color w:val="000000"/>
          <w:sz w:val="24"/>
          <w:szCs w:val="24"/>
          <w:lang w:eastAsia="en-GB"/>
        </w:rPr>
      </w:pPr>
      <w:r w:rsidRPr="00835841">
        <w:rPr>
          <w:rFonts w:cs="Calibri"/>
          <w:b/>
          <w:bCs/>
          <w:color w:val="000000"/>
          <w:sz w:val="24"/>
          <w:szCs w:val="24"/>
          <w:lang w:eastAsia="en-GB"/>
        </w:rPr>
        <w:t>From the Headteacher of a school notifying a parent of:</w:t>
      </w:r>
    </w:p>
    <w:p w14:paraId="2CC7C0A9" w14:textId="75AA8064" w:rsidR="002F4F05" w:rsidRPr="00835841" w:rsidRDefault="002F4F05" w:rsidP="00835841">
      <w:pPr>
        <w:numPr>
          <w:ilvl w:val="0"/>
          <w:numId w:val="14"/>
        </w:numPr>
        <w:autoSpaceDE w:val="0"/>
        <w:autoSpaceDN w:val="0"/>
        <w:adjustRightInd w:val="0"/>
        <w:spacing w:after="0"/>
        <w:rPr>
          <w:rFonts w:cs="Calibri"/>
          <w:color w:val="000000"/>
          <w:sz w:val="24"/>
          <w:szCs w:val="24"/>
          <w:lang w:eastAsia="en-GB"/>
        </w:rPr>
      </w:pPr>
      <w:r w:rsidRPr="00835841">
        <w:rPr>
          <w:rFonts w:cs="Calibri"/>
          <w:b/>
          <w:bCs/>
          <w:color w:val="000000"/>
          <w:sz w:val="24"/>
          <w:szCs w:val="24"/>
          <w:lang w:eastAsia="en-GB"/>
        </w:rPr>
        <w:t xml:space="preserve">a single </w:t>
      </w:r>
      <w:r w:rsidR="00D02900">
        <w:rPr>
          <w:rFonts w:cs="Calibri"/>
          <w:b/>
          <w:bCs/>
          <w:color w:val="000000"/>
          <w:sz w:val="24"/>
          <w:szCs w:val="24"/>
          <w:lang w:eastAsia="en-GB"/>
        </w:rPr>
        <w:t xml:space="preserve">suspension </w:t>
      </w:r>
      <w:r w:rsidRPr="00835841">
        <w:rPr>
          <w:rFonts w:cs="Calibri"/>
          <w:b/>
          <w:bCs/>
          <w:color w:val="000000"/>
          <w:sz w:val="24"/>
          <w:szCs w:val="24"/>
          <w:lang w:eastAsia="en-GB"/>
        </w:rPr>
        <w:t>of 5 school days or fewer and where a public examination is not missed</w:t>
      </w:r>
    </w:p>
    <w:p w14:paraId="0636E9B7" w14:textId="3FFE39AC" w:rsidR="002F4F05" w:rsidRPr="00835841" w:rsidRDefault="002F4F05" w:rsidP="00835841">
      <w:pPr>
        <w:numPr>
          <w:ilvl w:val="0"/>
          <w:numId w:val="14"/>
        </w:numPr>
        <w:autoSpaceDE w:val="0"/>
        <w:autoSpaceDN w:val="0"/>
        <w:adjustRightInd w:val="0"/>
        <w:spacing w:after="0"/>
        <w:rPr>
          <w:rFonts w:cs="Calibri"/>
          <w:color w:val="000000"/>
          <w:sz w:val="24"/>
          <w:szCs w:val="24"/>
          <w:lang w:eastAsia="en-GB"/>
        </w:rPr>
      </w:pPr>
      <w:r w:rsidRPr="00835841">
        <w:rPr>
          <w:rFonts w:cs="Calibri"/>
          <w:b/>
          <w:bCs/>
          <w:color w:val="000000"/>
          <w:sz w:val="24"/>
          <w:szCs w:val="24"/>
          <w:lang w:eastAsia="en-GB"/>
        </w:rPr>
        <w:t xml:space="preserve">a </w:t>
      </w:r>
      <w:r w:rsidR="00D02900">
        <w:rPr>
          <w:rFonts w:cs="Calibri"/>
          <w:b/>
          <w:bCs/>
          <w:color w:val="000000"/>
          <w:sz w:val="24"/>
          <w:szCs w:val="24"/>
          <w:lang w:eastAsia="en-GB"/>
        </w:rPr>
        <w:t>suspension</w:t>
      </w:r>
      <w:r w:rsidRPr="00835841">
        <w:rPr>
          <w:rFonts w:cs="Calibri"/>
          <w:b/>
          <w:bCs/>
          <w:color w:val="000000"/>
          <w:sz w:val="24"/>
          <w:szCs w:val="24"/>
          <w:lang w:eastAsia="en-GB"/>
        </w:rPr>
        <w:t xml:space="preserve"> which does not take the total of fixed period exclusions to more than 5 in one term;</w:t>
      </w:r>
    </w:p>
    <w:p w14:paraId="03B0CE8D" w14:textId="77EF34F7" w:rsidR="002F4F05" w:rsidRPr="00835841" w:rsidRDefault="002F4F05" w:rsidP="00835841">
      <w:pPr>
        <w:numPr>
          <w:ilvl w:val="0"/>
          <w:numId w:val="14"/>
        </w:numPr>
        <w:autoSpaceDE w:val="0"/>
        <w:autoSpaceDN w:val="0"/>
        <w:adjustRightInd w:val="0"/>
        <w:spacing w:after="0"/>
        <w:rPr>
          <w:rFonts w:cs="Calibri"/>
          <w:color w:val="000000"/>
          <w:sz w:val="24"/>
          <w:szCs w:val="24"/>
          <w:lang w:eastAsia="en-GB"/>
        </w:rPr>
      </w:pPr>
      <w:r w:rsidRPr="00835841">
        <w:rPr>
          <w:rFonts w:cs="Calibri"/>
          <w:b/>
          <w:bCs/>
          <w:color w:val="000000"/>
          <w:sz w:val="24"/>
          <w:szCs w:val="24"/>
          <w:lang w:eastAsia="en-GB"/>
        </w:rPr>
        <w:t xml:space="preserve">a lunchtime </w:t>
      </w:r>
      <w:r w:rsidR="00D02900">
        <w:rPr>
          <w:rFonts w:cs="Calibri"/>
          <w:b/>
          <w:bCs/>
          <w:color w:val="000000"/>
          <w:sz w:val="24"/>
          <w:szCs w:val="24"/>
          <w:lang w:eastAsia="en-GB"/>
        </w:rPr>
        <w:t>suspension</w:t>
      </w:r>
      <w:r w:rsidRPr="00835841">
        <w:rPr>
          <w:rFonts w:cs="Calibri"/>
          <w:b/>
          <w:bCs/>
          <w:color w:val="000000"/>
          <w:sz w:val="24"/>
          <w:szCs w:val="24"/>
          <w:lang w:eastAsia="en-GB"/>
        </w:rPr>
        <w:t>.  (Parts 4 - 6 DfE guidance 20</w:t>
      </w:r>
      <w:r w:rsidR="00D02900">
        <w:rPr>
          <w:rFonts w:cs="Calibri"/>
          <w:b/>
          <w:bCs/>
          <w:color w:val="000000"/>
          <w:sz w:val="24"/>
          <w:szCs w:val="24"/>
          <w:lang w:eastAsia="en-GB"/>
        </w:rPr>
        <w:t>22</w:t>
      </w:r>
      <w:r w:rsidRPr="00835841">
        <w:rPr>
          <w:rFonts w:cs="Calibri"/>
          <w:b/>
          <w:bCs/>
          <w:color w:val="000000"/>
          <w:sz w:val="24"/>
          <w:szCs w:val="24"/>
          <w:lang w:eastAsia="en-GB"/>
        </w:rPr>
        <w:t xml:space="preserve">) </w:t>
      </w:r>
      <w:r w:rsidRPr="00835841">
        <w:rPr>
          <w:rFonts w:cs="Calibri"/>
          <w:color w:val="000000"/>
          <w:sz w:val="24"/>
          <w:szCs w:val="24"/>
          <w:lang w:eastAsia="en-GB"/>
        </w:rPr>
        <w:br/>
      </w:r>
    </w:p>
    <w:p w14:paraId="30F0AC20" w14:textId="77777777" w:rsidR="002F4F05" w:rsidRPr="00835841" w:rsidRDefault="002F4F05" w:rsidP="002F4F05">
      <w:pPr>
        <w:autoSpaceDE w:val="0"/>
        <w:autoSpaceDN w:val="0"/>
        <w:adjustRightInd w:val="0"/>
        <w:rPr>
          <w:rFonts w:cs="Calibri"/>
          <w:color w:val="000000"/>
          <w:lang w:eastAsia="en-GB"/>
        </w:rPr>
      </w:pPr>
      <w:r w:rsidRPr="00835841">
        <w:rPr>
          <w:rFonts w:cs="Calibri"/>
          <w:color w:val="000000"/>
          <w:lang w:eastAsia="en-GB"/>
        </w:rPr>
        <w:t>(Where a school’s academic year consists of more than 3 terms, then a reference to ‘term’ means the period falling between: 31 December to Easter Monday; Easter Monday to 31 Ju</w:t>
      </w:r>
      <w:r w:rsidR="00AD1183" w:rsidRPr="00835841">
        <w:rPr>
          <w:rFonts w:cs="Calibri"/>
          <w:color w:val="000000"/>
          <w:lang w:eastAsia="en-GB"/>
        </w:rPr>
        <w:t>ly; or 31 July to 31 December.)</w:t>
      </w:r>
    </w:p>
    <w:p w14:paraId="1C08043F" w14:textId="77777777" w:rsidR="002F4F05" w:rsidRPr="00835841" w:rsidRDefault="002F4F05" w:rsidP="00AD1183">
      <w:pPr>
        <w:rPr>
          <w:rFonts w:cs="Calibri"/>
          <w:sz w:val="24"/>
          <w:szCs w:val="24"/>
          <w:lang w:eastAsia="en-GB"/>
        </w:rPr>
      </w:pPr>
      <w:r w:rsidRPr="00835841">
        <w:rPr>
          <w:rFonts w:cs="Calibri"/>
          <w:sz w:val="24"/>
          <w:szCs w:val="24"/>
          <w:lang w:eastAsia="en-GB"/>
        </w:rPr>
        <w:t xml:space="preserve">Dear </w:t>
      </w:r>
      <w:r w:rsidRPr="00835841">
        <w:rPr>
          <w:rFonts w:cs="Calibri"/>
          <w:b/>
          <w:bCs/>
          <w:sz w:val="24"/>
          <w:szCs w:val="24"/>
          <w:lang w:eastAsia="en-GB"/>
        </w:rPr>
        <w:t>[Parent's Name]</w:t>
      </w:r>
      <w:r w:rsidRPr="00835841">
        <w:rPr>
          <w:rFonts w:cs="Calibri"/>
          <w:sz w:val="24"/>
          <w:szCs w:val="24"/>
          <w:lang w:eastAsia="en-GB"/>
        </w:rPr>
        <w:br/>
      </w:r>
      <w:r w:rsidRPr="00835841">
        <w:rPr>
          <w:rFonts w:cs="Calibri"/>
          <w:sz w:val="24"/>
          <w:szCs w:val="24"/>
          <w:lang w:eastAsia="en-GB"/>
        </w:rPr>
        <w:br/>
        <w:t xml:space="preserve">I am writing to inform you of my decision to exclude </w:t>
      </w:r>
      <w:r w:rsidRPr="00835841">
        <w:rPr>
          <w:rFonts w:cs="Calibri"/>
          <w:b/>
          <w:bCs/>
          <w:sz w:val="24"/>
          <w:szCs w:val="24"/>
          <w:lang w:eastAsia="en-GB"/>
        </w:rPr>
        <w:t>[Child's Name]</w:t>
      </w:r>
      <w:r w:rsidRPr="00835841">
        <w:rPr>
          <w:rFonts w:cs="Calibri"/>
          <w:sz w:val="24"/>
          <w:szCs w:val="24"/>
          <w:lang w:eastAsia="en-GB"/>
        </w:rPr>
        <w:t xml:space="preserve"> for a fixed period of </w:t>
      </w:r>
      <w:r w:rsidRPr="00835841">
        <w:rPr>
          <w:rFonts w:cs="Calibri"/>
          <w:b/>
          <w:bCs/>
          <w:sz w:val="24"/>
          <w:szCs w:val="24"/>
          <w:lang w:eastAsia="en-GB"/>
        </w:rPr>
        <w:t>[specify period]</w:t>
      </w:r>
      <w:r w:rsidRPr="00835841">
        <w:rPr>
          <w:rFonts w:cs="Calibri"/>
          <w:sz w:val="24"/>
          <w:szCs w:val="24"/>
          <w:lang w:eastAsia="en-GB"/>
        </w:rPr>
        <w:t xml:space="preserve">. This means that he/she will not be allowed in school for this period. The exclusion begins/began on </w:t>
      </w:r>
      <w:r w:rsidRPr="00835841">
        <w:rPr>
          <w:rFonts w:cs="Calibri"/>
          <w:b/>
          <w:bCs/>
          <w:sz w:val="24"/>
          <w:szCs w:val="24"/>
          <w:lang w:eastAsia="en-GB"/>
        </w:rPr>
        <w:t>[date]</w:t>
      </w:r>
      <w:r w:rsidRPr="00835841">
        <w:rPr>
          <w:rFonts w:cs="Calibri"/>
          <w:sz w:val="24"/>
          <w:szCs w:val="24"/>
          <w:lang w:eastAsia="en-GB"/>
        </w:rPr>
        <w:t xml:space="preserve"> and ends on </w:t>
      </w:r>
      <w:r w:rsidRPr="00835841">
        <w:rPr>
          <w:rFonts w:cs="Calibri"/>
          <w:b/>
          <w:bCs/>
          <w:sz w:val="24"/>
          <w:szCs w:val="24"/>
          <w:lang w:eastAsia="en-GB"/>
        </w:rPr>
        <w:t>[date]</w:t>
      </w:r>
      <w:r w:rsidRPr="00835841">
        <w:rPr>
          <w:rFonts w:cs="Calibri"/>
          <w:sz w:val="24"/>
          <w:szCs w:val="24"/>
          <w:lang w:eastAsia="en-GB"/>
        </w:rPr>
        <w:t>.</w:t>
      </w:r>
      <w:r w:rsidRPr="00835841">
        <w:rPr>
          <w:rFonts w:cs="Calibri"/>
          <w:sz w:val="24"/>
          <w:szCs w:val="24"/>
          <w:lang w:eastAsia="en-GB"/>
        </w:rPr>
        <w:br/>
        <w:t> </w:t>
      </w:r>
      <w:r w:rsidRPr="00835841">
        <w:rPr>
          <w:rFonts w:cs="Calibri"/>
          <w:sz w:val="24"/>
          <w:szCs w:val="24"/>
          <w:lang w:eastAsia="en-GB"/>
        </w:rPr>
        <w:br/>
        <w:t xml:space="preserve">I realise that this exclusion may well be upsetting for you and your family, but the decision to exclude </w:t>
      </w:r>
      <w:r w:rsidRPr="00835841">
        <w:rPr>
          <w:rFonts w:cs="Calibri"/>
          <w:b/>
          <w:bCs/>
          <w:sz w:val="24"/>
          <w:szCs w:val="24"/>
          <w:lang w:eastAsia="en-GB"/>
        </w:rPr>
        <w:t>[Child's Name]</w:t>
      </w:r>
      <w:r w:rsidRPr="00835841">
        <w:rPr>
          <w:rFonts w:cs="Calibri"/>
          <w:sz w:val="24"/>
          <w:szCs w:val="24"/>
          <w:lang w:eastAsia="en-GB"/>
        </w:rPr>
        <w:t xml:space="preserve"> has not been taken lightly. </w:t>
      </w:r>
      <w:r w:rsidRPr="00835841">
        <w:rPr>
          <w:rFonts w:cs="Calibri"/>
          <w:b/>
          <w:bCs/>
          <w:sz w:val="24"/>
          <w:szCs w:val="24"/>
          <w:lang w:eastAsia="en-GB"/>
        </w:rPr>
        <w:t>[Child's Name]</w:t>
      </w:r>
      <w:r w:rsidRPr="00835841">
        <w:rPr>
          <w:rFonts w:cs="Calibri"/>
          <w:sz w:val="24"/>
          <w:szCs w:val="24"/>
          <w:lang w:eastAsia="en-GB"/>
        </w:rPr>
        <w:t xml:space="preserve"> has been excluded for this fixed period because </w:t>
      </w:r>
      <w:r w:rsidRPr="00835841">
        <w:rPr>
          <w:rFonts w:cs="Calibri"/>
          <w:b/>
          <w:bCs/>
          <w:sz w:val="24"/>
          <w:szCs w:val="24"/>
          <w:lang w:eastAsia="en-GB"/>
        </w:rPr>
        <w:t>[reason for exclusion]</w:t>
      </w:r>
      <w:r w:rsidRPr="00835841">
        <w:rPr>
          <w:rFonts w:cs="Calibri"/>
          <w:sz w:val="24"/>
          <w:szCs w:val="24"/>
          <w:lang w:eastAsia="en-GB"/>
        </w:rPr>
        <w:t>.</w:t>
      </w:r>
      <w:r w:rsidRPr="00835841">
        <w:rPr>
          <w:rFonts w:cs="Calibri"/>
          <w:sz w:val="24"/>
          <w:szCs w:val="24"/>
          <w:lang w:eastAsia="en-GB"/>
        </w:rPr>
        <w:br/>
      </w:r>
      <w:r w:rsidRPr="00835841">
        <w:rPr>
          <w:rFonts w:cs="Calibri"/>
          <w:sz w:val="24"/>
          <w:szCs w:val="24"/>
          <w:lang w:eastAsia="en-GB"/>
        </w:rPr>
        <w:br/>
        <w:t xml:space="preserve">You have the right to make representations about this decision to the governing body.   </w:t>
      </w:r>
      <w:r w:rsidRPr="00835841">
        <w:rPr>
          <w:rFonts w:cs="Calibri"/>
          <w:b/>
          <w:bCs/>
          <w:sz w:val="24"/>
          <w:szCs w:val="24"/>
          <w:lang w:eastAsia="en-GB"/>
        </w:rPr>
        <w:t xml:space="preserve">[Child's Name] </w:t>
      </w:r>
      <w:r w:rsidRPr="00835841">
        <w:rPr>
          <w:rFonts w:cs="Calibri"/>
          <w:bCs/>
          <w:sz w:val="24"/>
          <w:szCs w:val="24"/>
          <w:lang w:eastAsia="en-GB"/>
        </w:rPr>
        <w:t xml:space="preserve">may also be involved in making representations </w:t>
      </w:r>
      <w:r w:rsidRPr="00835841">
        <w:rPr>
          <w:rFonts w:cs="Calibri"/>
          <w:b/>
          <w:bCs/>
          <w:sz w:val="24"/>
          <w:szCs w:val="24"/>
          <w:lang w:eastAsia="en-GB"/>
        </w:rPr>
        <w:t>[Explain how this may happen]</w:t>
      </w:r>
      <w:r w:rsidRPr="00835841">
        <w:rPr>
          <w:rFonts w:cs="Calibri"/>
          <w:sz w:val="24"/>
          <w:szCs w:val="24"/>
          <w:lang w:eastAsia="en-GB"/>
        </w:rPr>
        <w:t xml:space="preserve">.  If you wish to make representations please contact </w:t>
      </w:r>
      <w:r w:rsidRPr="00835841">
        <w:rPr>
          <w:rFonts w:cs="Calibri"/>
          <w:b/>
          <w:bCs/>
          <w:sz w:val="24"/>
          <w:szCs w:val="24"/>
          <w:lang w:eastAsia="en-GB"/>
        </w:rPr>
        <w:t>[Detail how parent needs to make representations – where and to whom e.g. letter, email or telephone contact to governors/clerk, giving number, email or postal address?]</w:t>
      </w:r>
      <w:r w:rsidRPr="00835841">
        <w:rPr>
          <w:rFonts w:cs="Calibri"/>
          <w:sz w:val="24"/>
          <w:szCs w:val="24"/>
          <w:lang w:eastAsia="en-GB"/>
        </w:rPr>
        <w:t>.  Whilst the governing body has no power to direct reinstatement and is not required to arrange a meeting with you, they must consider any representations you make and may place a note of their findings on y</w:t>
      </w:r>
      <w:r w:rsidR="00AD1183" w:rsidRPr="00835841">
        <w:rPr>
          <w:rFonts w:cs="Calibri"/>
          <w:sz w:val="24"/>
          <w:szCs w:val="24"/>
          <w:lang w:eastAsia="en-GB"/>
        </w:rPr>
        <w:t>our child's educational record.</w:t>
      </w:r>
    </w:p>
    <w:p w14:paraId="7A979656" w14:textId="77777777" w:rsidR="002F4F05" w:rsidRPr="00835841" w:rsidRDefault="002F4F05" w:rsidP="002F4F05">
      <w:pPr>
        <w:rPr>
          <w:rFonts w:cs="Calibri"/>
          <w:sz w:val="24"/>
          <w:szCs w:val="24"/>
          <w:lang w:eastAsia="en-GB"/>
        </w:rPr>
      </w:pPr>
      <w:r w:rsidRPr="00835841">
        <w:rPr>
          <w:rFonts w:cs="Calibri"/>
          <w:b/>
          <w:bCs/>
          <w:color w:val="FF0000"/>
          <w:sz w:val="24"/>
          <w:szCs w:val="24"/>
          <w:lang w:eastAsia="en-GB"/>
        </w:rPr>
        <w:t>[For pupils of compulsory school age only]</w:t>
      </w:r>
      <w:r w:rsidRPr="00835841">
        <w:rPr>
          <w:rFonts w:cs="Calibri"/>
          <w:sz w:val="24"/>
          <w:szCs w:val="24"/>
          <w:lang w:eastAsia="en-GB"/>
        </w:rPr>
        <w:br/>
        <w:t>You are legally required to ensure that your child is not present in a public place in school hours during this exclusion on [</w:t>
      </w:r>
      <w:r w:rsidRPr="00835841">
        <w:rPr>
          <w:rFonts w:cs="Calibri"/>
          <w:b/>
          <w:bCs/>
          <w:sz w:val="24"/>
          <w:szCs w:val="24"/>
          <w:lang w:eastAsia="en-GB"/>
        </w:rPr>
        <w:t>specify dates</w:t>
      </w:r>
      <w:r w:rsidRPr="00835841">
        <w:rPr>
          <w:rFonts w:cs="Calibri"/>
          <w:sz w:val="24"/>
          <w:szCs w:val="24"/>
          <w:lang w:eastAsia="en-GB"/>
        </w:rPr>
        <w:t>] unless there is reasonable justification for this.  I must advise you that you may be given a penalty notice or prosecuted if your child is present in a public place during school hours on the specified dates and you fail to provide rea</w:t>
      </w:r>
      <w:r w:rsidR="00AD1183" w:rsidRPr="00835841">
        <w:rPr>
          <w:rFonts w:cs="Calibri"/>
          <w:sz w:val="24"/>
          <w:szCs w:val="24"/>
          <w:lang w:eastAsia="en-GB"/>
        </w:rPr>
        <w:t>sonable justification for this.</w:t>
      </w:r>
    </w:p>
    <w:p w14:paraId="246F5CF3" w14:textId="77777777" w:rsidR="002F4F05" w:rsidRPr="00835841" w:rsidRDefault="002F4F05" w:rsidP="002F4F05">
      <w:pPr>
        <w:rPr>
          <w:rFonts w:cs="Calibri"/>
          <w:b/>
          <w:bCs/>
          <w:color w:val="FF0000"/>
          <w:sz w:val="24"/>
          <w:szCs w:val="24"/>
          <w:lang w:eastAsia="en-GB"/>
        </w:rPr>
      </w:pPr>
      <w:r w:rsidRPr="00835841">
        <w:rPr>
          <w:rFonts w:cs="Calibri"/>
          <w:b/>
          <w:bCs/>
          <w:color w:val="FF0000"/>
          <w:sz w:val="24"/>
          <w:szCs w:val="24"/>
          <w:lang w:eastAsia="en-GB"/>
        </w:rPr>
        <w:t>[For pupils of compulsory school age only]</w:t>
      </w:r>
    </w:p>
    <w:p w14:paraId="5F4DABEB" w14:textId="77777777" w:rsidR="002F4F05" w:rsidRPr="00835841" w:rsidRDefault="002F4F05" w:rsidP="002F4F05">
      <w:pPr>
        <w:rPr>
          <w:rFonts w:cs="Calibri"/>
          <w:color w:val="000000"/>
          <w:sz w:val="24"/>
          <w:szCs w:val="24"/>
          <w:lang w:eastAsia="en-GB"/>
        </w:rPr>
      </w:pPr>
      <w:r w:rsidRPr="00835841">
        <w:rPr>
          <w:rFonts w:cs="Calibri"/>
          <w:sz w:val="24"/>
          <w:szCs w:val="24"/>
          <w:lang w:eastAsia="en-GB"/>
        </w:rPr>
        <w:t xml:space="preserve">We will set work for </w:t>
      </w:r>
      <w:r w:rsidRPr="00835841">
        <w:rPr>
          <w:rFonts w:cs="Calibri"/>
          <w:b/>
          <w:bCs/>
          <w:sz w:val="24"/>
          <w:szCs w:val="24"/>
          <w:lang w:eastAsia="en-GB"/>
        </w:rPr>
        <w:t>[Child's Name]</w:t>
      </w:r>
      <w:r w:rsidRPr="00835841">
        <w:rPr>
          <w:rFonts w:cs="Calibri"/>
          <w:sz w:val="24"/>
          <w:szCs w:val="24"/>
          <w:lang w:eastAsia="en-GB"/>
        </w:rPr>
        <w:t xml:space="preserve"> to be completed during the period of his/her exclusion.  </w:t>
      </w:r>
      <w:r w:rsidRPr="00835841">
        <w:rPr>
          <w:rFonts w:cs="Calibri"/>
          <w:b/>
          <w:bCs/>
          <w:sz w:val="24"/>
          <w:szCs w:val="24"/>
          <w:lang w:eastAsia="en-GB"/>
        </w:rPr>
        <w:t>[Detail the arrangements for this]</w:t>
      </w:r>
      <w:r w:rsidRPr="00835841">
        <w:rPr>
          <w:rFonts w:cs="Calibri"/>
          <w:sz w:val="24"/>
          <w:szCs w:val="24"/>
          <w:lang w:eastAsia="en-GB"/>
        </w:rPr>
        <w:t xml:space="preserve">.  Please ensure that work set by the school is completed </w:t>
      </w:r>
      <w:r w:rsidRPr="00835841">
        <w:rPr>
          <w:rFonts w:cs="Calibri"/>
          <w:sz w:val="24"/>
          <w:szCs w:val="24"/>
          <w:lang w:eastAsia="en-GB"/>
        </w:rPr>
        <w:lastRenderedPageBreak/>
        <w:t xml:space="preserve">and returned to us promptly for marking.  </w:t>
      </w:r>
      <w:r w:rsidRPr="00835841">
        <w:rPr>
          <w:rFonts w:cs="Calibri"/>
          <w:b/>
          <w:bCs/>
          <w:sz w:val="24"/>
          <w:szCs w:val="24"/>
          <w:lang w:eastAsia="en-GB"/>
        </w:rPr>
        <w:t>[</w:t>
      </w:r>
      <w:r w:rsidRPr="00835841">
        <w:rPr>
          <w:rFonts w:cs="Calibri"/>
          <w:b/>
          <w:color w:val="000000"/>
          <w:sz w:val="24"/>
          <w:szCs w:val="24"/>
          <w:lang w:eastAsia="en-GB"/>
        </w:rPr>
        <w:t>If alternative provision is being arranged during an exclusion of 5 days or less the letter should provide details – when/where it will take place and who to report to on the first day.</w:t>
      </w:r>
      <w:r w:rsidRPr="00835841">
        <w:rPr>
          <w:rFonts w:cs="Calibri"/>
          <w:b/>
          <w:bCs/>
          <w:sz w:val="24"/>
          <w:szCs w:val="24"/>
          <w:lang w:eastAsia="en-GB"/>
        </w:rPr>
        <w:t>]</w:t>
      </w:r>
      <w:r w:rsidRPr="00835841">
        <w:rPr>
          <w:rFonts w:cs="Calibri"/>
          <w:sz w:val="24"/>
          <w:szCs w:val="24"/>
          <w:lang w:eastAsia="en-GB"/>
        </w:rPr>
        <w:t xml:space="preserve"> </w:t>
      </w:r>
    </w:p>
    <w:p w14:paraId="41C947D0" w14:textId="77777777" w:rsidR="002F4F05" w:rsidRPr="00835841" w:rsidRDefault="002F4F05" w:rsidP="002F4F05">
      <w:pPr>
        <w:autoSpaceDE w:val="0"/>
        <w:autoSpaceDN w:val="0"/>
        <w:adjustRightInd w:val="0"/>
        <w:rPr>
          <w:rFonts w:cs="Calibri"/>
          <w:sz w:val="24"/>
          <w:szCs w:val="24"/>
          <w:lang w:eastAsia="en-GB"/>
        </w:rPr>
      </w:pPr>
    </w:p>
    <w:p w14:paraId="61D4D08D" w14:textId="77777777" w:rsidR="002F4F05" w:rsidRPr="00835841" w:rsidRDefault="002F4F05" w:rsidP="002F4F05">
      <w:pPr>
        <w:rPr>
          <w:rFonts w:cs="Calibri"/>
          <w:sz w:val="24"/>
          <w:szCs w:val="24"/>
          <w:lang w:eastAsia="en-GB"/>
        </w:rPr>
      </w:pPr>
      <w:r w:rsidRPr="00835841">
        <w:rPr>
          <w:rFonts w:cs="Calibri"/>
          <w:sz w:val="24"/>
          <w:szCs w:val="24"/>
          <w:lang w:eastAsia="en-GB"/>
        </w:rPr>
        <w:t>You should also be aware that if you think the exclusion relates to discrimination you can make a claim, to the First Tier Tribunal for disability discrimination (</w:t>
      </w:r>
      <w:hyperlink r:id="rId16" w:history="1">
        <w:r w:rsidRPr="00835841">
          <w:rPr>
            <w:rFonts w:cs="Calibri"/>
            <w:color w:val="0000FF"/>
            <w:sz w:val="24"/>
            <w:szCs w:val="24"/>
            <w:u w:val="single"/>
            <w:lang w:eastAsia="en-GB"/>
          </w:rPr>
          <w:t>http://www.justice.gov.uk/tribunals/send/appeals</w:t>
        </w:r>
      </w:hyperlink>
      <w:r w:rsidRPr="00835841">
        <w:rPr>
          <w:rFonts w:cs="Calibri"/>
          <w:sz w:val="24"/>
          <w:szCs w:val="24"/>
          <w:lang w:eastAsia="en-GB"/>
        </w:rPr>
        <w:t>) or to a County Court for other forms of discrimination.</w:t>
      </w:r>
    </w:p>
    <w:p w14:paraId="3C5190D5" w14:textId="77777777" w:rsidR="002F4F05" w:rsidRPr="00835841" w:rsidRDefault="002F4F05" w:rsidP="002F4F05">
      <w:pPr>
        <w:rPr>
          <w:rFonts w:cs="Calibri"/>
          <w:color w:val="0000FF"/>
          <w:sz w:val="24"/>
          <w:szCs w:val="24"/>
          <w:lang w:eastAsia="en-GB"/>
        </w:rPr>
      </w:pPr>
    </w:p>
    <w:p w14:paraId="202E0C87" w14:textId="77777777" w:rsidR="002F4F05" w:rsidRPr="00835841" w:rsidRDefault="002F4F05" w:rsidP="002F4F05">
      <w:pPr>
        <w:rPr>
          <w:rFonts w:cs="Calibri"/>
          <w:sz w:val="24"/>
          <w:szCs w:val="24"/>
          <w:lang w:eastAsia="en-GB"/>
        </w:rPr>
      </w:pPr>
      <w:r w:rsidRPr="00835841">
        <w:rPr>
          <w:rFonts w:cs="Calibri"/>
          <w:sz w:val="24"/>
          <w:szCs w:val="24"/>
          <w:lang w:eastAsia="en-GB"/>
        </w:rPr>
        <w:t>The following information may be helpful:</w:t>
      </w:r>
    </w:p>
    <w:p w14:paraId="21A36605" w14:textId="77777777" w:rsidR="002F4F05" w:rsidRPr="00835841" w:rsidRDefault="002F4F05" w:rsidP="00835841">
      <w:pPr>
        <w:numPr>
          <w:ilvl w:val="0"/>
          <w:numId w:val="13"/>
        </w:numPr>
        <w:spacing w:after="0"/>
        <w:rPr>
          <w:rFonts w:cs="Calibri"/>
          <w:sz w:val="24"/>
          <w:szCs w:val="24"/>
          <w:lang w:eastAsia="en-GB"/>
        </w:rPr>
      </w:pPr>
      <w:r w:rsidRPr="00835841">
        <w:rPr>
          <w:rFonts w:cs="Calibri"/>
          <w:sz w:val="24"/>
          <w:szCs w:val="24"/>
          <w:lang w:eastAsia="en-GB"/>
        </w:rPr>
        <w:t xml:space="preserve">Statutory guidance on exclusion: </w:t>
      </w:r>
      <w:hyperlink r:id="rId17" w:history="1">
        <w:r w:rsidRPr="00835841">
          <w:rPr>
            <w:rFonts w:cs="Calibri"/>
            <w:sz w:val="24"/>
            <w:szCs w:val="24"/>
            <w:u w:val="single"/>
            <w:lang w:eastAsia="en-GB"/>
          </w:rPr>
          <w:t>http://www.education.gov.uk/schools/pupilsupport/behaviour/exclusion</w:t>
        </w:r>
      </w:hyperlink>
    </w:p>
    <w:p w14:paraId="148D9287" w14:textId="77777777" w:rsidR="002F4F05" w:rsidRPr="00835841" w:rsidRDefault="002F4F05" w:rsidP="00835841">
      <w:pPr>
        <w:numPr>
          <w:ilvl w:val="0"/>
          <w:numId w:val="13"/>
        </w:numPr>
        <w:spacing w:after="0"/>
        <w:rPr>
          <w:rFonts w:cs="Calibri"/>
          <w:sz w:val="24"/>
          <w:szCs w:val="24"/>
          <w:lang w:eastAsia="en-GB"/>
        </w:rPr>
      </w:pPr>
      <w:r w:rsidRPr="00835841">
        <w:rPr>
          <w:rFonts w:cs="Calibri"/>
          <w:bCs/>
          <w:sz w:val="24"/>
          <w:szCs w:val="24"/>
          <w:lang w:eastAsia="en-GB"/>
        </w:rPr>
        <w:t>The Children's Legal Centre: they aim to provide free legal advice and information to parents on state education matters</w:t>
      </w:r>
      <w:r w:rsidRPr="00835841">
        <w:rPr>
          <w:rFonts w:cs="Calibri"/>
          <w:sz w:val="24"/>
          <w:szCs w:val="24"/>
          <w:lang w:eastAsia="en-GB"/>
        </w:rPr>
        <w:t>. They can be contacted</w:t>
      </w:r>
      <w:r w:rsidRPr="00835841">
        <w:rPr>
          <w:rFonts w:cs="Calibri"/>
          <w:bCs/>
          <w:sz w:val="24"/>
          <w:szCs w:val="24"/>
          <w:lang w:eastAsia="en-GB"/>
        </w:rPr>
        <w:t xml:space="preserve"> on </w:t>
      </w:r>
      <w:r w:rsidRPr="00835841">
        <w:rPr>
          <w:rFonts w:cs="Calibri"/>
          <w:sz w:val="24"/>
          <w:szCs w:val="24"/>
          <w:lang w:eastAsia="en-GB"/>
        </w:rPr>
        <w:t xml:space="preserve">0808 802 0008 </w:t>
      </w:r>
      <w:r w:rsidRPr="00835841">
        <w:rPr>
          <w:rFonts w:cs="Calibri"/>
          <w:bCs/>
          <w:sz w:val="24"/>
          <w:szCs w:val="24"/>
          <w:lang w:eastAsia="en-GB"/>
        </w:rPr>
        <w:t xml:space="preserve">or on </w:t>
      </w:r>
      <w:hyperlink r:id="rId18" w:tooltip="http://www.childrenslegalcentre.com/" w:history="1">
        <w:r w:rsidRPr="00835841">
          <w:rPr>
            <w:rFonts w:cs="Calibri"/>
            <w:color w:val="000000"/>
            <w:sz w:val="24"/>
            <w:szCs w:val="24"/>
            <w:u w:val="single"/>
            <w:lang w:eastAsia="en-GB"/>
          </w:rPr>
          <w:t>http://www.childrenslegalcentre.com/</w:t>
        </w:r>
      </w:hyperlink>
      <w:r w:rsidRPr="00835841">
        <w:rPr>
          <w:rFonts w:cs="Calibri"/>
          <w:sz w:val="24"/>
          <w:szCs w:val="24"/>
          <w:lang w:eastAsia="en-GB"/>
        </w:rPr>
        <w:t>. The advice line is open from 8am to 8pm Monday to Friday, except Bank Holidays and 24</w:t>
      </w:r>
      <w:r w:rsidRPr="00835841">
        <w:rPr>
          <w:rFonts w:cs="Calibri"/>
          <w:sz w:val="24"/>
          <w:szCs w:val="24"/>
          <w:vertAlign w:val="superscript"/>
          <w:lang w:eastAsia="en-GB"/>
        </w:rPr>
        <w:t>th</w:t>
      </w:r>
      <w:r w:rsidRPr="00835841">
        <w:rPr>
          <w:rFonts w:cs="Calibri"/>
          <w:sz w:val="24"/>
          <w:szCs w:val="24"/>
          <w:lang w:eastAsia="en-GB"/>
        </w:rPr>
        <w:t xml:space="preserve"> December to the 1</w:t>
      </w:r>
      <w:r w:rsidRPr="00835841">
        <w:rPr>
          <w:rFonts w:cs="Calibri"/>
          <w:sz w:val="24"/>
          <w:szCs w:val="24"/>
          <w:vertAlign w:val="superscript"/>
          <w:lang w:eastAsia="en-GB"/>
        </w:rPr>
        <w:t>st</w:t>
      </w:r>
      <w:r w:rsidRPr="00835841">
        <w:rPr>
          <w:rFonts w:cs="Calibri"/>
          <w:sz w:val="24"/>
          <w:szCs w:val="24"/>
          <w:lang w:eastAsia="en-GB"/>
        </w:rPr>
        <w:t xml:space="preserve"> January.</w:t>
      </w:r>
    </w:p>
    <w:p w14:paraId="163B0E2D" w14:textId="77777777" w:rsidR="002F4F05" w:rsidRPr="00835841" w:rsidRDefault="002F4F05" w:rsidP="00835841">
      <w:pPr>
        <w:numPr>
          <w:ilvl w:val="0"/>
          <w:numId w:val="13"/>
        </w:numPr>
        <w:spacing w:after="0"/>
        <w:rPr>
          <w:rFonts w:cs="Calibri"/>
          <w:b/>
          <w:sz w:val="24"/>
          <w:szCs w:val="24"/>
          <w:lang w:eastAsia="en-GB"/>
        </w:rPr>
      </w:pPr>
      <w:r w:rsidRPr="00835841">
        <w:rPr>
          <w:rFonts w:cs="Calibri"/>
          <w:b/>
          <w:sz w:val="24"/>
          <w:szCs w:val="24"/>
          <w:lang w:eastAsia="en-GB"/>
        </w:rPr>
        <w:t xml:space="preserve">Include other relevant links for example social care, Ethnic Minority &amp; Traveller Achievement Service or the local parent partnership (www.parentpartnership.org.uk). </w:t>
      </w:r>
    </w:p>
    <w:p w14:paraId="729B929C" w14:textId="77777777" w:rsidR="002F4F05" w:rsidRPr="00835841" w:rsidRDefault="002F4F05" w:rsidP="002F4F05">
      <w:pPr>
        <w:jc w:val="both"/>
        <w:rPr>
          <w:rFonts w:cs="Calibri"/>
          <w:color w:val="0000FF"/>
          <w:sz w:val="24"/>
          <w:szCs w:val="24"/>
          <w:lang w:eastAsia="en-GB"/>
        </w:rPr>
      </w:pPr>
    </w:p>
    <w:p w14:paraId="555468B3" w14:textId="77777777" w:rsidR="002F4F05" w:rsidRPr="00835841" w:rsidRDefault="002F4F05" w:rsidP="002F4F05">
      <w:pPr>
        <w:jc w:val="both"/>
        <w:rPr>
          <w:rFonts w:cs="Calibri"/>
          <w:color w:val="0000FF"/>
          <w:sz w:val="24"/>
          <w:szCs w:val="24"/>
          <w:lang w:eastAsia="en-GB"/>
        </w:rPr>
      </w:pPr>
    </w:p>
    <w:p w14:paraId="224188F3" w14:textId="77777777" w:rsidR="002F4F05" w:rsidRPr="00835841" w:rsidRDefault="002F4F05" w:rsidP="002F4F05">
      <w:pPr>
        <w:autoSpaceDE w:val="0"/>
        <w:autoSpaceDN w:val="0"/>
        <w:adjustRightInd w:val="0"/>
        <w:rPr>
          <w:rFonts w:cs="Calibri"/>
          <w:color w:val="000000"/>
          <w:sz w:val="24"/>
          <w:szCs w:val="23"/>
          <w:lang w:eastAsia="en-GB"/>
        </w:rPr>
      </w:pPr>
      <w:r w:rsidRPr="00835841">
        <w:rPr>
          <w:rFonts w:cs="Calibri"/>
          <w:b/>
          <w:bCs/>
          <w:sz w:val="24"/>
          <w:szCs w:val="24"/>
          <w:lang w:eastAsia="en-GB"/>
        </w:rPr>
        <w:t>[Child's Name]</w:t>
      </w:r>
      <w:r w:rsidRPr="00835841">
        <w:rPr>
          <w:rFonts w:cs="Calibri"/>
          <w:sz w:val="24"/>
          <w:szCs w:val="24"/>
          <w:lang w:eastAsia="en-GB"/>
        </w:rPr>
        <w:t xml:space="preserve">'s exclusion expires on </w:t>
      </w:r>
      <w:r w:rsidRPr="00835841">
        <w:rPr>
          <w:rFonts w:cs="Calibri"/>
          <w:b/>
          <w:bCs/>
          <w:sz w:val="24"/>
          <w:szCs w:val="24"/>
          <w:lang w:eastAsia="en-GB"/>
        </w:rPr>
        <w:t>[date]</w:t>
      </w:r>
      <w:r w:rsidRPr="00835841">
        <w:rPr>
          <w:rFonts w:cs="Calibri"/>
          <w:sz w:val="24"/>
          <w:szCs w:val="24"/>
          <w:lang w:eastAsia="en-GB"/>
        </w:rPr>
        <w:t xml:space="preserve"> and we expect </w:t>
      </w:r>
      <w:r w:rsidRPr="00835841">
        <w:rPr>
          <w:rFonts w:cs="Calibri"/>
          <w:b/>
          <w:bCs/>
          <w:sz w:val="24"/>
          <w:szCs w:val="24"/>
          <w:lang w:eastAsia="en-GB"/>
        </w:rPr>
        <w:t>[Child's Name]</w:t>
      </w:r>
      <w:r w:rsidRPr="00835841">
        <w:rPr>
          <w:rFonts w:cs="Calibri"/>
          <w:sz w:val="24"/>
          <w:szCs w:val="24"/>
          <w:lang w:eastAsia="en-GB"/>
        </w:rPr>
        <w:t xml:space="preserve"> to be back in school on </w:t>
      </w:r>
      <w:r w:rsidRPr="00835841">
        <w:rPr>
          <w:rFonts w:cs="Calibri"/>
          <w:b/>
          <w:bCs/>
          <w:sz w:val="24"/>
          <w:szCs w:val="24"/>
          <w:lang w:eastAsia="en-GB"/>
        </w:rPr>
        <w:t>[date]</w:t>
      </w:r>
      <w:r w:rsidRPr="00835841">
        <w:rPr>
          <w:rFonts w:cs="Calibri"/>
          <w:sz w:val="24"/>
          <w:szCs w:val="24"/>
          <w:lang w:eastAsia="en-GB"/>
        </w:rPr>
        <w:t xml:space="preserve"> at </w:t>
      </w:r>
      <w:r w:rsidRPr="00835841">
        <w:rPr>
          <w:rFonts w:cs="Calibri"/>
          <w:b/>
          <w:bCs/>
          <w:sz w:val="24"/>
          <w:szCs w:val="24"/>
          <w:lang w:eastAsia="en-GB"/>
        </w:rPr>
        <w:t>[time]</w:t>
      </w:r>
      <w:r w:rsidRPr="00835841">
        <w:rPr>
          <w:rFonts w:cs="Calibri"/>
          <w:sz w:val="24"/>
          <w:szCs w:val="24"/>
          <w:lang w:eastAsia="en-GB"/>
        </w:rPr>
        <w:t>. </w:t>
      </w:r>
      <w:r w:rsidRPr="00835841">
        <w:rPr>
          <w:rFonts w:cs="Calibri"/>
          <w:b/>
          <w:bCs/>
          <w:sz w:val="24"/>
          <w:szCs w:val="24"/>
          <w:lang w:eastAsia="en-GB"/>
        </w:rPr>
        <w:t>[</w:t>
      </w:r>
      <w:r w:rsidRPr="00835841">
        <w:rPr>
          <w:rFonts w:cs="Calibri"/>
          <w:szCs w:val="24"/>
          <w:lang w:eastAsia="en-GB"/>
        </w:rPr>
        <w:t>There is no requirement to hold a reintegration meeting but it would be good practice to do so – ‘</w:t>
      </w:r>
      <w:r w:rsidRPr="00835841">
        <w:rPr>
          <w:rFonts w:cs="Calibri"/>
          <w:color w:val="000000"/>
          <w:szCs w:val="23"/>
          <w:lang w:eastAsia="en-GB"/>
        </w:rPr>
        <w:t>Schools should have a strategy for reintegrating pupils that return to school following a fixed period exclusion, and for managing their future behaviour.’;</w:t>
      </w:r>
      <w:r w:rsidRPr="00835841">
        <w:rPr>
          <w:rFonts w:cs="Calibri"/>
          <w:color w:val="000000"/>
          <w:sz w:val="24"/>
          <w:szCs w:val="23"/>
          <w:lang w:eastAsia="en-GB"/>
        </w:rPr>
        <w:t xml:space="preserve"> </w:t>
      </w:r>
      <w:r w:rsidRPr="00835841">
        <w:rPr>
          <w:rFonts w:cs="Calibri"/>
          <w:b/>
          <w:sz w:val="24"/>
          <w:szCs w:val="24"/>
          <w:lang w:eastAsia="en-GB"/>
        </w:rPr>
        <w:t>detail the arrangements for the pupil’s return to school</w:t>
      </w:r>
      <w:r w:rsidRPr="00835841">
        <w:rPr>
          <w:rFonts w:cs="Calibri"/>
          <w:b/>
          <w:bCs/>
          <w:sz w:val="24"/>
          <w:szCs w:val="24"/>
          <w:lang w:eastAsia="en-GB"/>
        </w:rPr>
        <w:t>]</w:t>
      </w:r>
      <w:r w:rsidRPr="00835841">
        <w:rPr>
          <w:rFonts w:cs="Calibri"/>
          <w:sz w:val="24"/>
          <w:szCs w:val="24"/>
          <w:lang w:eastAsia="en-GB"/>
        </w:rPr>
        <w:t xml:space="preserve">.  </w:t>
      </w:r>
    </w:p>
    <w:p w14:paraId="472F97A9" w14:textId="77777777" w:rsidR="002F4F05" w:rsidRPr="00835841" w:rsidRDefault="002F4F05" w:rsidP="002F4F05">
      <w:pPr>
        <w:rPr>
          <w:rFonts w:cs="Calibri"/>
          <w:sz w:val="24"/>
          <w:szCs w:val="24"/>
          <w:lang w:eastAsia="en-GB"/>
        </w:rPr>
      </w:pPr>
      <w:r w:rsidRPr="00835841">
        <w:rPr>
          <w:rFonts w:cs="Calibri"/>
          <w:sz w:val="24"/>
          <w:szCs w:val="24"/>
          <w:lang w:eastAsia="en-GB"/>
        </w:rPr>
        <w:t> </w:t>
      </w:r>
      <w:r w:rsidRPr="00835841">
        <w:rPr>
          <w:rFonts w:cs="Calibri"/>
          <w:sz w:val="24"/>
          <w:szCs w:val="24"/>
          <w:lang w:eastAsia="en-GB"/>
        </w:rPr>
        <w:br/>
        <w:t>Yours sincerely</w:t>
      </w:r>
      <w:r w:rsidRPr="00835841">
        <w:rPr>
          <w:rFonts w:cs="Calibri"/>
          <w:sz w:val="24"/>
          <w:szCs w:val="24"/>
          <w:lang w:eastAsia="en-GB"/>
        </w:rPr>
        <w:br/>
      </w:r>
    </w:p>
    <w:p w14:paraId="07DA0FE1" w14:textId="77777777" w:rsidR="002F4F05" w:rsidRPr="00835841" w:rsidRDefault="002F4F05" w:rsidP="002F4F05">
      <w:pPr>
        <w:rPr>
          <w:rFonts w:cs="Calibri"/>
          <w:sz w:val="24"/>
          <w:szCs w:val="24"/>
          <w:lang w:eastAsia="en-GB"/>
        </w:rPr>
      </w:pPr>
    </w:p>
    <w:p w14:paraId="539FEA47" w14:textId="77777777" w:rsidR="002F4F05" w:rsidRPr="00835841" w:rsidRDefault="002F4F05" w:rsidP="002F4F05">
      <w:pPr>
        <w:rPr>
          <w:rFonts w:cs="Calibri"/>
          <w:sz w:val="24"/>
          <w:szCs w:val="24"/>
          <w:lang w:eastAsia="en-GB"/>
        </w:rPr>
      </w:pPr>
    </w:p>
    <w:p w14:paraId="38EB80D5" w14:textId="77777777" w:rsidR="002F4F05" w:rsidRPr="00835841" w:rsidRDefault="002F4F05" w:rsidP="002F4F05">
      <w:pPr>
        <w:rPr>
          <w:rFonts w:cs="Calibri"/>
          <w:sz w:val="24"/>
          <w:szCs w:val="24"/>
          <w:lang w:eastAsia="en-GB"/>
        </w:rPr>
      </w:pPr>
      <w:r w:rsidRPr="00835841">
        <w:rPr>
          <w:rFonts w:cs="Calibri"/>
          <w:b/>
          <w:bCs/>
          <w:sz w:val="24"/>
          <w:szCs w:val="24"/>
          <w:lang w:eastAsia="en-GB"/>
        </w:rPr>
        <w:t>[Name]</w:t>
      </w:r>
      <w:r w:rsidRPr="00835841">
        <w:rPr>
          <w:rFonts w:cs="Calibri"/>
          <w:sz w:val="24"/>
          <w:szCs w:val="24"/>
          <w:lang w:eastAsia="en-GB"/>
        </w:rPr>
        <w:br/>
        <w:t>Headteacher</w:t>
      </w:r>
    </w:p>
    <w:p w14:paraId="3DBA3974" w14:textId="77777777" w:rsidR="002F4F05" w:rsidRPr="00835841" w:rsidRDefault="002F4F05" w:rsidP="002F4F05">
      <w:pPr>
        <w:rPr>
          <w:rFonts w:cs="Calibri"/>
          <w:b/>
        </w:rPr>
      </w:pPr>
    </w:p>
    <w:p w14:paraId="2C3AFB52" w14:textId="13E08967" w:rsidR="002F4F05" w:rsidRPr="00835841" w:rsidRDefault="002F4F05" w:rsidP="002F4F05">
      <w:pPr>
        <w:rPr>
          <w:rFonts w:cs="Calibri"/>
          <w:b/>
        </w:rPr>
      </w:pPr>
      <w:r w:rsidRPr="00835841">
        <w:rPr>
          <w:rFonts w:cs="Calibri"/>
          <w:b/>
        </w:rPr>
        <w:lastRenderedPageBreak/>
        <w:t xml:space="preserve">Appendix F – Model Letter 2 – </w:t>
      </w:r>
      <w:r w:rsidR="00D02900">
        <w:rPr>
          <w:rFonts w:cs="Calibri"/>
          <w:b/>
        </w:rPr>
        <w:t>Suspension</w:t>
      </w:r>
      <w:r w:rsidRPr="00835841">
        <w:rPr>
          <w:rFonts w:cs="Calibri"/>
          <w:b/>
        </w:rPr>
        <w:t xml:space="preserve"> (6-15 days in one term)</w:t>
      </w:r>
    </w:p>
    <w:p w14:paraId="6DC84D02" w14:textId="4AA4B23B" w:rsidR="002F4F05" w:rsidRPr="00835841" w:rsidRDefault="002F4F05" w:rsidP="002F4F05">
      <w:pPr>
        <w:rPr>
          <w:rFonts w:cs="Calibri"/>
          <w:b/>
          <w:color w:val="FF0000"/>
          <w:sz w:val="24"/>
        </w:rPr>
      </w:pPr>
      <w:r w:rsidRPr="00835841">
        <w:rPr>
          <w:rFonts w:cs="Calibri"/>
          <w:b/>
          <w:sz w:val="24"/>
        </w:rPr>
        <w:t xml:space="preserve">From Headteacher notifying parent of a single fixed period exclusion of between 6 and 15 days in length or one which would take the total of exclusions in one term to more than 5 and up to and including 15 school days </w:t>
      </w:r>
      <w:r w:rsidRPr="00835841">
        <w:rPr>
          <w:rFonts w:cs="Calibri"/>
          <w:b/>
          <w:bCs/>
          <w:sz w:val="24"/>
        </w:rPr>
        <w:t>(Parts 4 - 6 DfE guidance 20</w:t>
      </w:r>
      <w:r w:rsidR="00D02900">
        <w:rPr>
          <w:rFonts w:cs="Calibri"/>
          <w:b/>
          <w:bCs/>
          <w:sz w:val="24"/>
        </w:rPr>
        <w:t>22</w:t>
      </w:r>
      <w:r w:rsidRPr="00835841">
        <w:rPr>
          <w:rFonts w:cs="Calibri"/>
          <w:b/>
          <w:bCs/>
          <w:sz w:val="24"/>
        </w:rPr>
        <w:t>)</w:t>
      </w:r>
    </w:p>
    <w:p w14:paraId="383F25DC" w14:textId="77777777" w:rsidR="002F4F05" w:rsidRPr="00835841" w:rsidRDefault="002F4F05" w:rsidP="002F4F05">
      <w:pPr>
        <w:autoSpaceDE w:val="0"/>
        <w:autoSpaceDN w:val="0"/>
        <w:adjustRightInd w:val="0"/>
        <w:rPr>
          <w:rFonts w:cs="Calibri"/>
          <w:color w:val="000000"/>
          <w:lang w:eastAsia="en-GB"/>
        </w:rPr>
      </w:pPr>
    </w:p>
    <w:p w14:paraId="699C448F" w14:textId="77777777" w:rsidR="002F4F05" w:rsidRPr="00835841" w:rsidRDefault="002F4F05" w:rsidP="002F4F05">
      <w:pPr>
        <w:autoSpaceDE w:val="0"/>
        <w:autoSpaceDN w:val="0"/>
        <w:adjustRightInd w:val="0"/>
        <w:rPr>
          <w:rFonts w:cs="Calibri"/>
          <w:i/>
          <w:color w:val="000000"/>
          <w:lang w:eastAsia="en-GB"/>
        </w:rPr>
      </w:pPr>
      <w:r w:rsidRPr="00835841">
        <w:rPr>
          <w:rFonts w:cs="Calibri"/>
          <w:i/>
          <w:color w:val="000000"/>
          <w:lang w:eastAsia="en-GB"/>
        </w:rPr>
        <w:t>(Where a school’s academic year consists of more than 3 terms, then a reference to ‘term’ means the period falling between: 31 December to Easter Monday; Easter Monday to 31 July; or 31 July to 31 December.)</w:t>
      </w:r>
    </w:p>
    <w:p w14:paraId="2AFF0169" w14:textId="77777777" w:rsidR="002F4F05" w:rsidRPr="00835841" w:rsidRDefault="002F4F05" w:rsidP="002F4F05">
      <w:pPr>
        <w:rPr>
          <w:rFonts w:cs="Calibri"/>
          <w:b/>
          <w:sz w:val="24"/>
        </w:rPr>
      </w:pPr>
      <w:r w:rsidRPr="00835841">
        <w:rPr>
          <w:rFonts w:cs="Calibri"/>
          <w:sz w:val="24"/>
          <w:szCs w:val="24"/>
          <w:lang w:eastAsia="en-GB"/>
        </w:rPr>
        <w:br/>
      </w:r>
      <w:r w:rsidRPr="00835841">
        <w:rPr>
          <w:rFonts w:cs="Calibri"/>
          <w:sz w:val="24"/>
        </w:rPr>
        <w:t xml:space="preserve">Dear </w:t>
      </w:r>
      <w:r w:rsidRPr="00835841">
        <w:rPr>
          <w:rFonts w:cs="Calibri"/>
          <w:b/>
          <w:sz w:val="24"/>
        </w:rPr>
        <w:t>[Parent's Name]</w:t>
      </w:r>
    </w:p>
    <w:p w14:paraId="13E5DC5C" w14:textId="77777777" w:rsidR="002F4F05" w:rsidRPr="00835841" w:rsidRDefault="002F4F05" w:rsidP="002F4F05">
      <w:pPr>
        <w:rPr>
          <w:rFonts w:cs="Calibri"/>
          <w:sz w:val="24"/>
        </w:rPr>
      </w:pPr>
    </w:p>
    <w:p w14:paraId="74436646" w14:textId="77777777" w:rsidR="002F4F05" w:rsidRPr="00835841" w:rsidRDefault="002F4F05" w:rsidP="002F4F05">
      <w:pPr>
        <w:rPr>
          <w:rFonts w:cs="Calibri"/>
          <w:b/>
          <w:bCs/>
          <w:sz w:val="24"/>
        </w:rPr>
      </w:pPr>
      <w:r w:rsidRPr="00835841">
        <w:rPr>
          <w:rFonts w:cs="Calibri"/>
          <w:sz w:val="24"/>
        </w:rPr>
        <w:t xml:space="preserve">I am writing to inform you of my decision to exclude </w:t>
      </w:r>
      <w:r w:rsidRPr="00835841">
        <w:rPr>
          <w:rFonts w:cs="Calibri"/>
          <w:b/>
          <w:sz w:val="24"/>
        </w:rPr>
        <w:t>[Child's Name]</w:t>
      </w:r>
      <w:r w:rsidRPr="00835841">
        <w:rPr>
          <w:rFonts w:cs="Calibri"/>
          <w:sz w:val="24"/>
        </w:rPr>
        <w:t xml:space="preserve"> for a fixed period of </w:t>
      </w:r>
      <w:r w:rsidRPr="00835841">
        <w:rPr>
          <w:rFonts w:cs="Calibri"/>
          <w:b/>
          <w:sz w:val="24"/>
        </w:rPr>
        <w:t>[specify period/number of days]</w:t>
      </w:r>
      <w:r w:rsidRPr="00835841">
        <w:rPr>
          <w:rFonts w:cs="Calibri"/>
          <w:sz w:val="24"/>
        </w:rPr>
        <w:t xml:space="preserve">.  This means that </w:t>
      </w:r>
      <w:r w:rsidRPr="00835841">
        <w:rPr>
          <w:rFonts w:cs="Calibri"/>
          <w:b/>
          <w:sz w:val="24"/>
        </w:rPr>
        <w:t>[Child's Name]</w:t>
      </w:r>
      <w:r w:rsidRPr="00835841">
        <w:rPr>
          <w:rFonts w:cs="Calibri"/>
          <w:sz w:val="24"/>
        </w:rPr>
        <w:t xml:space="preserve"> will not be allowed in school for this period. The exclusion start date is </w:t>
      </w:r>
      <w:r w:rsidRPr="00835841">
        <w:rPr>
          <w:rFonts w:cs="Calibri"/>
          <w:b/>
          <w:bCs/>
          <w:sz w:val="24"/>
        </w:rPr>
        <w:t>[date]</w:t>
      </w:r>
      <w:r w:rsidRPr="00835841">
        <w:rPr>
          <w:rFonts w:cs="Calibri"/>
          <w:sz w:val="24"/>
        </w:rPr>
        <w:t xml:space="preserve"> and the end date is </w:t>
      </w:r>
      <w:r w:rsidRPr="00835841">
        <w:rPr>
          <w:rFonts w:cs="Calibri"/>
          <w:b/>
          <w:bCs/>
          <w:sz w:val="24"/>
        </w:rPr>
        <w:t>[date]</w:t>
      </w:r>
      <w:r w:rsidRPr="00835841">
        <w:rPr>
          <w:rFonts w:cs="Calibri"/>
          <w:sz w:val="24"/>
        </w:rPr>
        <w:t xml:space="preserve">. Your child should return to school on </w:t>
      </w:r>
      <w:r w:rsidRPr="00835841">
        <w:rPr>
          <w:rFonts w:cs="Calibri"/>
          <w:b/>
          <w:bCs/>
          <w:sz w:val="24"/>
        </w:rPr>
        <w:t>[date].</w:t>
      </w:r>
    </w:p>
    <w:p w14:paraId="58B775C0" w14:textId="77777777" w:rsidR="002F4F05" w:rsidRPr="00835841" w:rsidRDefault="002F4F05" w:rsidP="002F4F05">
      <w:pPr>
        <w:rPr>
          <w:rFonts w:cs="Calibri"/>
          <w:sz w:val="24"/>
        </w:rPr>
      </w:pPr>
    </w:p>
    <w:p w14:paraId="112D3D5D" w14:textId="77777777" w:rsidR="002F4F05" w:rsidRPr="00835841" w:rsidRDefault="002F4F05" w:rsidP="002F4F05">
      <w:pPr>
        <w:rPr>
          <w:rFonts w:cs="Calibri"/>
          <w:sz w:val="24"/>
        </w:rPr>
      </w:pPr>
      <w:r w:rsidRPr="00835841">
        <w:rPr>
          <w:rFonts w:cs="Calibri"/>
          <w:sz w:val="24"/>
        </w:rPr>
        <w:t xml:space="preserve">I realise that this exclusion may well be upsetting for you and your family, but the decision to exclude </w:t>
      </w:r>
      <w:r w:rsidRPr="00835841">
        <w:rPr>
          <w:rFonts w:cs="Calibri"/>
          <w:b/>
          <w:sz w:val="24"/>
        </w:rPr>
        <w:t>[Child's Name]</w:t>
      </w:r>
      <w:r w:rsidRPr="00835841">
        <w:rPr>
          <w:rFonts w:cs="Calibri"/>
          <w:sz w:val="24"/>
        </w:rPr>
        <w:t xml:space="preserve"> has not been taken lightly.  </w:t>
      </w:r>
      <w:r w:rsidRPr="00835841">
        <w:rPr>
          <w:rFonts w:cs="Calibri"/>
          <w:b/>
          <w:sz w:val="24"/>
        </w:rPr>
        <w:t>[Child's Name]</w:t>
      </w:r>
      <w:r w:rsidRPr="00835841">
        <w:rPr>
          <w:rFonts w:cs="Calibri"/>
          <w:sz w:val="24"/>
        </w:rPr>
        <w:t xml:space="preserve"> has been excluded for this fixed period because </w:t>
      </w:r>
      <w:r w:rsidRPr="00835841">
        <w:rPr>
          <w:rFonts w:cs="Calibri"/>
          <w:b/>
          <w:sz w:val="24"/>
        </w:rPr>
        <w:t>[specify reasons for exclusion]</w:t>
      </w:r>
      <w:r w:rsidRPr="00835841">
        <w:rPr>
          <w:rFonts w:cs="Calibri"/>
          <w:sz w:val="24"/>
        </w:rPr>
        <w:t>.</w:t>
      </w:r>
    </w:p>
    <w:p w14:paraId="0F97E0DF" w14:textId="77777777" w:rsidR="002F4F05" w:rsidRPr="00835841" w:rsidRDefault="002F4F05" w:rsidP="002F4F05">
      <w:pPr>
        <w:autoSpaceDE w:val="0"/>
        <w:autoSpaceDN w:val="0"/>
        <w:adjustRightInd w:val="0"/>
        <w:rPr>
          <w:rFonts w:cs="Calibri"/>
          <w:sz w:val="24"/>
          <w:szCs w:val="24"/>
          <w:lang w:eastAsia="en-GB"/>
        </w:rPr>
      </w:pPr>
    </w:p>
    <w:p w14:paraId="509A7472" w14:textId="77777777" w:rsidR="002F4F05" w:rsidRPr="00835841" w:rsidRDefault="002F4F05" w:rsidP="002F4F05">
      <w:pPr>
        <w:autoSpaceDE w:val="0"/>
        <w:autoSpaceDN w:val="0"/>
        <w:adjustRightInd w:val="0"/>
        <w:rPr>
          <w:rFonts w:cs="Calibri"/>
          <w:sz w:val="24"/>
          <w:szCs w:val="24"/>
          <w:lang w:eastAsia="en-GB"/>
        </w:rPr>
      </w:pPr>
      <w:r w:rsidRPr="00835841">
        <w:rPr>
          <w:rFonts w:cs="Calibri"/>
          <w:sz w:val="24"/>
          <w:szCs w:val="24"/>
          <w:lang w:eastAsia="en-GB"/>
        </w:rPr>
        <w:t xml:space="preserve">If requested to do so by parents, the governing body must consider the reinstatement of an excluded pupil within 50 school days of receiving notice of the exclusion if a pupil would be excluded from school for more than five school days, but not more than 15, in a single term. </w:t>
      </w:r>
    </w:p>
    <w:p w14:paraId="50722469" w14:textId="77777777" w:rsidR="002F4F05" w:rsidRPr="00835841" w:rsidRDefault="002F4F05" w:rsidP="002F4F05">
      <w:pPr>
        <w:rPr>
          <w:rFonts w:cs="Calibri"/>
          <w:sz w:val="24"/>
        </w:rPr>
      </w:pPr>
      <w:r w:rsidRPr="00835841">
        <w:rPr>
          <w:rFonts w:cs="Calibri"/>
          <w:sz w:val="24"/>
          <w:szCs w:val="24"/>
        </w:rPr>
        <w:t xml:space="preserve"> </w:t>
      </w:r>
      <w:r w:rsidRPr="00835841">
        <w:rPr>
          <w:rFonts w:cs="Calibri"/>
          <w:b/>
          <w:bCs/>
          <w:sz w:val="24"/>
        </w:rPr>
        <w:t>[insert date here — no later than 15 school days from the date the governing body is notified]</w:t>
      </w:r>
      <w:r w:rsidRPr="00835841">
        <w:rPr>
          <w:rFonts w:cs="Calibri"/>
          <w:sz w:val="24"/>
        </w:rPr>
        <w:t>.</w:t>
      </w:r>
    </w:p>
    <w:p w14:paraId="45EBB8AB" w14:textId="77777777" w:rsidR="002F4F05" w:rsidRPr="00835841" w:rsidRDefault="002F4F05" w:rsidP="002F4F05">
      <w:pPr>
        <w:rPr>
          <w:rFonts w:cs="Calibri"/>
          <w:sz w:val="24"/>
          <w:szCs w:val="24"/>
        </w:rPr>
      </w:pPr>
    </w:p>
    <w:p w14:paraId="7F1860DE" w14:textId="77777777" w:rsidR="002F4F05" w:rsidRPr="00835841" w:rsidRDefault="002F4F05" w:rsidP="002F4F05">
      <w:pPr>
        <w:autoSpaceDE w:val="0"/>
        <w:autoSpaceDN w:val="0"/>
        <w:adjustRightInd w:val="0"/>
        <w:rPr>
          <w:rFonts w:cs="Calibri"/>
          <w:color w:val="000000"/>
          <w:sz w:val="24"/>
          <w:szCs w:val="24"/>
          <w:lang w:eastAsia="en-GB"/>
        </w:rPr>
      </w:pPr>
      <w:r w:rsidRPr="00835841">
        <w:rPr>
          <w:rFonts w:cs="Calibri"/>
          <w:b/>
          <w:bCs/>
          <w:color w:val="FF0000"/>
          <w:sz w:val="24"/>
          <w:szCs w:val="24"/>
          <w:lang w:eastAsia="en-GB"/>
        </w:rPr>
        <w:t>[Maintained schools only]</w:t>
      </w:r>
    </w:p>
    <w:p w14:paraId="6549224D" w14:textId="77777777" w:rsidR="002F4F05" w:rsidRPr="00835841" w:rsidRDefault="002F4F05" w:rsidP="002F4F05">
      <w:pPr>
        <w:autoSpaceDE w:val="0"/>
        <w:autoSpaceDN w:val="0"/>
        <w:adjustRightInd w:val="0"/>
        <w:spacing w:after="63"/>
        <w:rPr>
          <w:rFonts w:cs="Calibri"/>
          <w:sz w:val="24"/>
        </w:rPr>
      </w:pPr>
      <w:r w:rsidRPr="00835841">
        <w:rPr>
          <w:rFonts w:cs="Calibri"/>
          <w:sz w:val="24"/>
        </w:rPr>
        <w:t xml:space="preserve">You have the right to attend the meeting, be represented (at your own expense) </w:t>
      </w:r>
      <w:proofErr w:type="gramStart"/>
      <w:r w:rsidRPr="00835841">
        <w:rPr>
          <w:rFonts w:cs="Calibri"/>
          <w:sz w:val="24"/>
        </w:rPr>
        <w:t>and also</w:t>
      </w:r>
      <w:proofErr w:type="gramEnd"/>
      <w:r w:rsidRPr="00835841">
        <w:rPr>
          <w:rFonts w:cs="Calibri"/>
          <w:sz w:val="24"/>
        </w:rPr>
        <w:t xml:space="preserve"> to bring a friend.  </w:t>
      </w:r>
      <w:r w:rsidRPr="00835841">
        <w:rPr>
          <w:rFonts w:cs="Calibri"/>
          <w:color w:val="000000"/>
          <w:sz w:val="24"/>
        </w:rPr>
        <w:t xml:space="preserve">The head teacher and a representative of the local authority will also be invited to attend and to make representations.  </w:t>
      </w:r>
      <w:r w:rsidRPr="00835841">
        <w:rPr>
          <w:rFonts w:cs="Calibri"/>
          <w:b/>
          <w:bCs/>
          <w:sz w:val="24"/>
        </w:rPr>
        <w:t xml:space="preserve">[Child's Name] </w:t>
      </w:r>
      <w:r w:rsidRPr="00835841">
        <w:rPr>
          <w:rFonts w:cs="Calibri"/>
          <w:bCs/>
          <w:sz w:val="24"/>
        </w:rPr>
        <w:t xml:space="preserve">may also be involved in making representations. </w:t>
      </w:r>
      <w:r w:rsidRPr="00835841">
        <w:rPr>
          <w:rFonts w:cs="Calibri"/>
          <w:b/>
          <w:bCs/>
          <w:sz w:val="24"/>
        </w:rPr>
        <w:t>[Explain how this may happen]</w:t>
      </w:r>
      <w:r w:rsidRPr="00835841">
        <w:rPr>
          <w:rFonts w:cs="Calibri"/>
          <w:sz w:val="24"/>
        </w:rPr>
        <w:t xml:space="preserve"> </w:t>
      </w:r>
    </w:p>
    <w:p w14:paraId="41B5D557" w14:textId="77777777" w:rsidR="002F4F05" w:rsidRPr="00835841" w:rsidRDefault="002F4F05" w:rsidP="002F4F05">
      <w:pPr>
        <w:rPr>
          <w:rFonts w:cs="Calibri"/>
          <w:sz w:val="24"/>
          <w:szCs w:val="24"/>
        </w:rPr>
      </w:pPr>
    </w:p>
    <w:p w14:paraId="77C63D9F" w14:textId="77777777" w:rsidR="002F4F05" w:rsidRPr="00835841" w:rsidRDefault="002F4F05" w:rsidP="002F4F05">
      <w:pPr>
        <w:rPr>
          <w:rFonts w:cs="Calibri"/>
          <w:sz w:val="24"/>
          <w:szCs w:val="24"/>
        </w:rPr>
      </w:pPr>
      <w:r w:rsidRPr="00835841">
        <w:rPr>
          <w:rFonts w:cs="Calibri"/>
          <w:sz w:val="24"/>
          <w:szCs w:val="24"/>
        </w:rPr>
        <w:lastRenderedPageBreak/>
        <w:t xml:space="preserve">If you wish to request the governing body meet to consider this exclusion please contact </w:t>
      </w:r>
      <w:r w:rsidRPr="00835841">
        <w:rPr>
          <w:rFonts w:cs="Calibri"/>
          <w:b/>
          <w:bCs/>
          <w:sz w:val="24"/>
        </w:rPr>
        <w:t>[Detail how parent needs to make representations – where and to whom e.g. letter, email or telephone contact to governors/clerk, giving number, email or postal address?]</w:t>
      </w:r>
      <w:r w:rsidRPr="00835841">
        <w:rPr>
          <w:rFonts w:cs="Calibri"/>
          <w:sz w:val="24"/>
        </w:rPr>
        <w:t xml:space="preserve">.  </w:t>
      </w:r>
    </w:p>
    <w:p w14:paraId="0B3706DC" w14:textId="77777777" w:rsidR="002F4F05" w:rsidRPr="00835841" w:rsidRDefault="002F4F05" w:rsidP="002F4F05">
      <w:pPr>
        <w:autoSpaceDE w:val="0"/>
        <w:autoSpaceDN w:val="0"/>
        <w:adjustRightInd w:val="0"/>
        <w:rPr>
          <w:rFonts w:cs="Calibri"/>
          <w:sz w:val="24"/>
          <w:szCs w:val="24"/>
          <w:lang w:eastAsia="en-GB"/>
        </w:rPr>
      </w:pPr>
    </w:p>
    <w:p w14:paraId="590ED068" w14:textId="77777777" w:rsidR="002F4F05" w:rsidRPr="00835841" w:rsidRDefault="002F4F05" w:rsidP="002F4F05">
      <w:pPr>
        <w:rPr>
          <w:rFonts w:cs="Calibri"/>
          <w:sz w:val="24"/>
        </w:rPr>
      </w:pPr>
      <w:r w:rsidRPr="00835841">
        <w:rPr>
          <w:rFonts w:cs="Calibri"/>
          <w:sz w:val="24"/>
          <w:szCs w:val="24"/>
          <w:lang w:eastAsia="en-GB"/>
        </w:rPr>
        <w:t xml:space="preserve">The governing body will make reasonable endeavours to arrange the meeting for a date and time that is convenient to all parties, but in compliance with the relevant statutory time limit of 50 school days from receiving notice of the exclusion.  </w:t>
      </w:r>
      <w:r w:rsidRPr="00835841">
        <w:rPr>
          <w:rFonts w:cs="Calibri"/>
          <w:color w:val="000000"/>
          <w:sz w:val="24"/>
        </w:rPr>
        <w:t xml:space="preserve">The governing body will circulate any written evidence and information, including a list of those who will be present, to all parties at least five school days in advance of the meeting.  </w:t>
      </w:r>
      <w:r w:rsidRPr="00835841">
        <w:rPr>
          <w:rFonts w:cs="Calibri"/>
          <w:sz w:val="24"/>
        </w:rPr>
        <w:t xml:space="preserve">You will, whether you choose to make representations or not, be notified by the Clerk to the governing body of the time, date and location of the meeting.  Please let us know if you have a disability or special needs which would affect your ability to attend the meeting or to make representations.  Also, please inform </w:t>
      </w:r>
      <w:r w:rsidRPr="00835841">
        <w:rPr>
          <w:rFonts w:cs="Calibri"/>
          <w:b/>
          <w:bCs/>
          <w:sz w:val="24"/>
        </w:rPr>
        <w:t>[Clerk]</w:t>
      </w:r>
      <w:r w:rsidRPr="00835841">
        <w:rPr>
          <w:rFonts w:cs="Calibri"/>
          <w:sz w:val="24"/>
        </w:rPr>
        <w:t xml:space="preserve"> if it would be helpful for you to have an inte</w:t>
      </w:r>
      <w:r w:rsidR="00AD1183" w:rsidRPr="00835841">
        <w:rPr>
          <w:rFonts w:cs="Calibri"/>
          <w:sz w:val="24"/>
        </w:rPr>
        <w:t>rpreter present at the meeting.</w:t>
      </w:r>
    </w:p>
    <w:p w14:paraId="285DFF3F" w14:textId="77777777" w:rsidR="002F4F05" w:rsidRPr="00835841" w:rsidRDefault="002F4F05" w:rsidP="002F4F05">
      <w:pPr>
        <w:rPr>
          <w:rFonts w:cs="Calibri"/>
          <w:sz w:val="24"/>
        </w:rPr>
      </w:pPr>
      <w:r w:rsidRPr="00835841">
        <w:rPr>
          <w:rFonts w:cs="Calibri"/>
          <w:b/>
          <w:bCs/>
          <w:color w:val="FF0000"/>
          <w:sz w:val="24"/>
        </w:rPr>
        <w:t>[For pupils of compulsory school age only]</w:t>
      </w:r>
      <w:r w:rsidRPr="00835841">
        <w:rPr>
          <w:rFonts w:cs="Calibri"/>
          <w:sz w:val="24"/>
        </w:rPr>
        <w:br/>
        <w:t>You are legally required to ensure that your child is not present in a public place in school hours during this exclusion on [</w:t>
      </w:r>
      <w:r w:rsidRPr="00835841">
        <w:rPr>
          <w:rFonts w:cs="Calibri"/>
          <w:b/>
          <w:bCs/>
          <w:sz w:val="24"/>
        </w:rPr>
        <w:t>specify dates</w:t>
      </w:r>
      <w:r w:rsidRPr="00835841">
        <w:rPr>
          <w:rFonts w:cs="Calibri"/>
          <w:sz w:val="24"/>
        </w:rPr>
        <w:t>] unless there is reasonable justification for this.  I must advise you that you may be given a penalty notice or prosecuted if your child is present in a public place during school hours on the specified dates and you fail to provide rea</w:t>
      </w:r>
      <w:r w:rsidR="00AD1183" w:rsidRPr="00835841">
        <w:rPr>
          <w:rFonts w:cs="Calibri"/>
          <w:sz w:val="24"/>
        </w:rPr>
        <w:t>sonable justification for this.</w:t>
      </w:r>
    </w:p>
    <w:p w14:paraId="3915E915" w14:textId="77777777" w:rsidR="002F4F05" w:rsidRPr="00835841" w:rsidRDefault="002F4F05" w:rsidP="002F4F05">
      <w:pPr>
        <w:rPr>
          <w:rFonts w:cs="Calibri"/>
          <w:b/>
          <w:bCs/>
          <w:color w:val="FF0000"/>
          <w:sz w:val="24"/>
        </w:rPr>
      </w:pPr>
      <w:r w:rsidRPr="00835841">
        <w:rPr>
          <w:rFonts w:cs="Calibri"/>
          <w:b/>
          <w:bCs/>
          <w:color w:val="FF0000"/>
          <w:sz w:val="24"/>
        </w:rPr>
        <w:t>[For pupils of compulsory school age only]</w:t>
      </w:r>
    </w:p>
    <w:p w14:paraId="189B9243" w14:textId="77777777" w:rsidR="002F4F05" w:rsidRPr="00835841" w:rsidRDefault="002F4F05" w:rsidP="002F4F05">
      <w:pPr>
        <w:rPr>
          <w:rFonts w:cs="Calibri"/>
          <w:b/>
          <w:sz w:val="24"/>
        </w:rPr>
      </w:pPr>
      <w:r w:rsidRPr="00835841">
        <w:rPr>
          <w:rFonts w:cs="Calibri"/>
          <w:sz w:val="24"/>
        </w:rPr>
        <w:t xml:space="preserve">We will set work for </w:t>
      </w:r>
      <w:r w:rsidRPr="00835841">
        <w:rPr>
          <w:rFonts w:cs="Calibri"/>
          <w:b/>
          <w:bCs/>
          <w:sz w:val="24"/>
        </w:rPr>
        <w:t>[Child's Name]</w:t>
      </w:r>
      <w:r w:rsidRPr="00835841">
        <w:rPr>
          <w:rFonts w:cs="Calibri"/>
          <w:sz w:val="24"/>
        </w:rPr>
        <w:t xml:space="preserve"> during the </w:t>
      </w:r>
      <w:r w:rsidRPr="00835841">
        <w:rPr>
          <w:rFonts w:cs="Calibri"/>
          <w:b/>
          <w:bCs/>
          <w:sz w:val="24"/>
        </w:rPr>
        <w:t>[first 5 or specify other number as appropriate]</w:t>
      </w:r>
      <w:r w:rsidRPr="00835841">
        <w:rPr>
          <w:rFonts w:cs="Calibri"/>
          <w:sz w:val="24"/>
        </w:rPr>
        <w:t xml:space="preserve"> school days of his/her exclusion </w:t>
      </w:r>
      <w:r w:rsidRPr="00835841">
        <w:rPr>
          <w:rFonts w:cs="Calibri"/>
          <w:b/>
          <w:bCs/>
          <w:sz w:val="24"/>
        </w:rPr>
        <w:t>[Detail the arrangements for this].</w:t>
      </w:r>
      <w:r w:rsidRPr="00835841">
        <w:rPr>
          <w:rFonts w:cs="Calibri"/>
          <w:sz w:val="24"/>
        </w:rPr>
        <w:t xml:space="preserve"> Please ensure that work set by the school is completed and returned to us promptly for marking.  </w:t>
      </w:r>
      <w:r w:rsidRPr="00835841">
        <w:rPr>
          <w:rFonts w:cs="Calibri"/>
          <w:bCs/>
          <w:i/>
          <w:sz w:val="24"/>
        </w:rPr>
        <w:t>[</w:t>
      </w:r>
      <w:r w:rsidRPr="00835841">
        <w:rPr>
          <w:rFonts w:cs="Calibri"/>
          <w:i/>
          <w:sz w:val="24"/>
        </w:rPr>
        <w:t xml:space="preserve">If alternative provision is being arranged before day six the letter should provide details of this </w:t>
      </w:r>
      <w:proofErr w:type="gramStart"/>
      <w:r w:rsidRPr="00835841">
        <w:rPr>
          <w:rFonts w:cs="Calibri"/>
          <w:i/>
          <w:sz w:val="24"/>
        </w:rPr>
        <w:t>including  when</w:t>
      </w:r>
      <w:proofErr w:type="gramEnd"/>
      <w:r w:rsidRPr="00835841">
        <w:rPr>
          <w:rFonts w:cs="Calibri"/>
          <w:i/>
          <w:sz w:val="24"/>
        </w:rPr>
        <w:t>/where it will take place and who to report to on the first day.</w:t>
      </w:r>
      <w:r w:rsidRPr="00835841">
        <w:rPr>
          <w:rFonts w:cs="Calibri"/>
          <w:bCs/>
          <w:i/>
          <w:sz w:val="24"/>
        </w:rPr>
        <w:t>]</w:t>
      </w:r>
    </w:p>
    <w:p w14:paraId="2346E0B2" w14:textId="77777777" w:rsidR="002F4F05" w:rsidRPr="00835841" w:rsidRDefault="002F4F05" w:rsidP="002F4F05">
      <w:pPr>
        <w:autoSpaceDE w:val="0"/>
        <w:autoSpaceDN w:val="0"/>
        <w:adjustRightInd w:val="0"/>
        <w:rPr>
          <w:rFonts w:cs="Calibri"/>
          <w:b/>
          <w:bCs/>
          <w:color w:val="FF0000"/>
          <w:lang w:eastAsia="en-GB"/>
        </w:rPr>
      </w:pPr>
      <w:r w:rsidRPr="00835841">
        <w:rPr>
          <w:rFonts w:cs="Calibri"/>
          <w:b/>
          <w:bCs/>
          <w:color w:val="FF0000"/>
          <w:sz w:val="24"/>
          <w:szCs w:val="24"/>
          <w:lang w:eastAsia="en-GB"/>
        </w:rPr>
        <w:t xml:space="preserve">[If the individual exclusion is for more than 5 days - for pupils of compulsory school age </w:t>
      </w:r>
      <w:proofErr w:type="gramStart"/>
      <w:r w:rsidRPr="00835841">
        <w:rPr>
          <w:rFonts w:cs="Calibri"/>
          <w:b/>
          <w:bCs/>
          <w:color w:val="FF0000"/>
          <w:sz w:val="24"/>
          <w:szCs w:val="24"/>
          <w:lang w:eastAsia="en-GB"/>
        </w:rPr>
        <w:t xml:space="preserve">only]  </w:t>
      </w:r>
      <w:r w:rsidRPr="00835841">
        <w:rPr>
          <w:rFonts w:cs="Calibri"/>
          <w:bCs/>
          <w:i/>
          <w:lang w:eastAsia="en-GB"/>
        </w:rPr>
        <w:t>but</w:t>
      </w:r>
      <w:proofErr w:type="gramEnd"/>
      <w:r w:rsidRPr="00835841">
        <w:rPr>
          <w:rFonts w:cs="Calibri"/>
          <w:bCs/>
          <w:color w:val="FF0000"/>
          <w:lang w:eastAsia="en-GB"/>
        </w:rPr>
        <w:t xml:space="preserve"> </w:t>
      </w:r>
      <w:r w:rsidRPr="00835841">
        <w:rPr>
          <w:rFonts w:cs="Calibri"/>
          <w:i/>
          <w:color w:val="000000"/>
          <w:lang w:eastAsia="en-GB"/>
        </w:rPr>
        <w:t>provision does not have to be arranged by either the school or local authority for pupils in the final year of compulsory education who do not have any further public examinations to sit.</w:t>
      </w:r>
      <w:r w:rsidR="00AD1183" w:rsidRPr="00835841">
        <w:rPr>
          <w:rFonts w:cs="Calibri"/>
          <w:b/>
          <w:bCs/>
          <w:color w:val="FF0000"/>
          <w:lang w:eastAsia="en-GB"/>
        </w:rPr>
        <w:t xml:space="preserve"> </w:t>
      </w:r>
    </w:p>
    <w:p w14:paraId="7126C3A9" w14:textId="77777777" w:rsidR="002F4F05" w:rsidRPr="00835841" w:rsidRDefault="002F4F05" w:rsidP="00AD1183">
      <w:pPr>
        <w:rPr>
          <w:rFonts w:cs="Calibri"/>
          <w:color w:val="0000FF"/>
          <w:sz w:val="24"/>
          <w:szCs w:val="24"/>
          <w:lang w:eastAsia="en-GB"/>
        </w:rPr>
      </w:pPr>
      <w:r w:rsidRPr="00835841">
        <w:rPr>
          <w:rFonts w:cs="Calibri"/>
          <w:i/>
          <w:lang w:eastAsia="en-GB"/>
        </w:rPr>
        <w:t>If alternative provision is being arranged then the following information must be included with this notice where it can reasonably be found out within the timescale; if this information on alternative provision is not reasonably ascertainable by the end of the afternoon session it may be provided in a subsequent notice, but it must be provided without delay and no later than 48 hours before the provision is due to start.</w:t>
      </w:r>
      <w:r w:rsidRPr="00835841">
        <w:rPr>
          <w:rFonts w:cs="Calibri"/>
          <w:color w:val="0000FF"/>
          <w:sz w:val="23"/>
          <w:szCs w:val="23"/>
          <w:lang w:eastAsia="en-GB"/>
        </w:rPr>
        <w:t xml:space="preserve"> </w:t>
      </w:r>
    </w:p>
    <w:p w14:paraId="772D10AB" w14:textId="77777777" w:rsidR="002F4F05" w:rsidRPr="00835841" w:rsidRDefault="002F4F05" w:rsidP="00AD1183">
      <w:pPr>
        <w:autoSpaceDE w:val="0"/>
        <w:autoSpaceDN w:val="0"/>
        <w:adjustRightInd w:val="0"/>
        <w:rPr>
          <w:rFonts w:cs="Calibri"/>
          <w:sz w:val="24"/>
        </w:rPr>
      </w:pPr>
      <w:r w:rsidRPr="00835841">
        <w:rPr>
          <w:rFonts w:cs="Calibri"/>
          <w:sz w:val="24"/>
          <w:szCs w:val="24"/>
          <w:lang w:eastAsia="en-GB"/>
        </w:rPr>
        <w:t xml:space="preserve">For a fixed </w:t>
      </w:r>
      <w:proofErr w:type="gramStart"/>
      <w:r w:rsidRPr="00835841">
        <w:rPr>
          <w:rFonts w:cs="Calibri"/>
          <w:sz w:val="24"/>
          <w:szCs w:val="24"/>
          <w:lang w:eastAsia="en-GB"/>
        </w:rPr>
        <w:t>period</w:t>
      </w:r>
      <w:proofErr w:type="gramEnd"/>
      <w:r w:rsidRPr="00835841">
        <w:rPr>
          <w:rFonts w:cs="Calibri"/>
          <w:sz w:val="24"/>
          <w:szCs w:val="24"/>
          <w:lang w:eastAsia="en-GB"/>
        </w:rPr>
        <w:t xml:space="preserve"> exclusion of more than five school days, the governing body must arrange suitable full-time education for any pupil of compulsory school age.  </w:t>
      </w:r>
      <w:r w:rsidRPr="00835841">
        <w:rPr>
          <w:rFonts w:cs="Calibri"/>
          <w:sz w:val="24"/>
          <w:szCs w:val="24"/>
        </w:rPr>
        <w:t>From the sixth school day of the exclusion onwards</w:t>
      </w:r>
      <w:r w:rsidRPr="00835841">
        <w:rPr>
          <w:rFonts w:cs="Calibri"/>
          <w:sz w:val="24"/>
        </w:rPr>
        <w:t xml:space="preserve"> — i.e. from </w:t>
      </w:r>
      <w:r w:rsidRPr="00835841">
        <w:rPr>
          <w:rFonts w:cs="Calibri"/>
          <w:b/>
          <w:bCs/>
          <w:sz w:val="24"/>
        </w:rPr>
        <w:t>[specify the date]</w:t>
      </w:r>
      <w:r w:rsidRPr="00835841">
        <w:rPr>
          <w:rFonts w:cs="Calibri"/>
          <w:sz w:val="24"/>
        </w:rPr>
        <w:t xml:space="preserve"> until the expiry of the exclusion </w:t>
      </w:r>
      <w:r w:rsidRPr="00835841">
        <w:rPr>
          <w:rFonts w:cs="Calibri"/>
          <w:bCs/>
          <w:sz w:val="24"/>
        </w:rPr>
        <w:lastRenderedPageBreak/>
        <w:t>South Gloucestershire Pupil Referral Unit</w:t>
      </w:r>
      <w:r w:rsidRPr="00835841">
        <w:rPr>
          <w:rFonts w:cs="Calibri"/>
          <w:b/>
          <w:bCs/>
          <w:sz w:val="24"/>
        </w:rPr>
        <w:t xml:space="preserve"> </w:t>
      </w:r>
      <w:r w:rsidRPr="00835841">
        <w:rPr>
          <w:rFonts w:cs="Calibri"/>
          <w:sz w:val="24"/>
        </w:rPr>
        <w:t xml:space="preserve">will provide suitable full-time education.  </w:t>
      </w:r>
      <w:r w:rsidRPr="00835841">
        <w:rPr>
          <w:rFonts w:cs="Calibri"/>
          <w:b/>
          <w:bCs/>
          <w:sz w:val="24"/>
        </w:rPr>
        <w:t>[Detail the arrangements for this if known</w:t>
      </w:r>
      <w:r w:rsidRPr="00835841">
        <w:rPr>
          <w:rFonts w:cs="Calibri"/>
          <w:b/>
          <w:bCs/>
          <w:sz w:val="24"/>
          <w:szCs w:val="24"/>
          <w:lang w:eastAsia="en-GB"/>
        </w:rPr>
        <w:t xml:space="preserve"> at the time of writing; if not known say that the arrangements will be notified shortly by a further letter</w:t>
      </w:r>
      <w:r w:rsidRPr="00835841">
        <w:rPr>
          <w:rFonts w:cs="Calibri"/>
          <w:sz w:val="23"/>
          <w:szCs w:val="23"/>
        </w:rPr>
        <w:t xml:space="preserve"> </w:t>
      </w:r>
      <w:r w:rsidRPr="00835841">
        <w:rPr>
          <w:rFonts w:cs="Calibri"/>
          <w:i/>
          <w:sz w:val="24"/>
        </w:rPr>
        <w:t>(without delay and no later than 48 hours  before the provision is due to start)</w:t>
      </w:r>
      <w:r w:rsidRPr="00835841">
        <w:rPr>
          <w:rFonts w:cs="Calibri"/>
          <w:sz w:val="24"/>
        </w:rPr>
        <w:t xml:space="preserve"> </w:t>
      </w:r>
      <w:r w:rsidRPr="00835841">
        <w:rPr>
          <w:rFonts w:cs="Calibri"/>
          <w:sz w:val="23"/>
          <w:szCs w:val="23"/>
        </w:rPr>
        <w:t>- e.g. including the start date for any provision of full-time education that has been arranged for the pupil during the exclusion; the start and finish times of any such provision, including the times for morning and afternoon sessions where relevant; the address at which the provision will take place; and any information required by the pupil to identify the person he / she should report to on the first day.</w:t>
      </w:r>
      <w:r w:rsidRPr="00835841">
        <w:rPr>
          <w:rFonts w:cs="Calibri"/>
          <w:b/>
          <w:bCs/>
          <w:sz w:val="24"/>
        </w:rPr>
        <w:t>]</w:t>
      </w:r>
      <w:r w:rsidRPr="00835841">
        <w:rPr>
          <w:rFonts w:cs="Calibri"/>
          <w:sz w:val="24"/>
        </w:rPr>
        <w:t xml:space="preserve">  I have forwarded your details to the Pupil referral Unit and they will be in touch shortly. They ca</w:t>
      </w:r>
      <w:r w:rsidR="00AD1183" w:rsidRPr="00835841">
        <w:rPr>
          <w:rFonts w:cs="Calibri"/>
          <w:sz w:val="24"/>
        </w:rPr>
        <w:t>n be contacted on 01454 868600.</w:t>
      </w:r>
    </w:p>
    <w:p w14:paraId="16E56E14" w14:textId="77777777" w:rsidR="002F4F05" w:rsidRPr="00835841" w:rsidRDefault="002F4F05" w:rsidP="002F4F05">
      <w:pPr>
        <w:rPr>
          <w:rFonts w:cs="Calibri"/>
          <w:sz w:val="24"/>
        </w:rPr>
      </w:pPr>
      <w:r w:rsidRPr="00835841">
        <w:rPr>
          <w:rFonts w:cs="Calibri"/>
          <w:sz w:val="24"/>
        </w:rPr>
        <w:t>You should also be aware that if you think the exclusion relates to discrimination you can make a claim, to the First Tier Tribunal for disability discrimination (</w:t>
      </w:r>
      <w:hyperlink r:id="rId19" w:history="1">
        <w:r w:rsidRPr="00835841">
          <w:rPr>
            <w:rFonts w:cs="Calibri"/>
            <w:color w:val="0000FF"/>
            <w:sz w:val="24"/>
            <w:u w:val="single"/>
          </w:rPr>
          <w:t>http://www.justice.gov.uk/tribunals/send/appeals</w:t>
        </w:r>
      </w:hyperlink>
      <w:r w:rsidRPr="00835841">
        <w:rPr>
          <w:rFonts w:cs="Calibri"/>
          <w:sz w:val="24"/>
        </w:rPr>
        <w:t>) or to a County Court for</w:t>
      </w:r>
      <w:r w:rsidR="00AD1183" w:rsidRPr="00835841">
        <w:rPr>
          <w:rFonts w:cs="Calibri"/>
          <w:sz w:val="24"/>
        </w:rPr>
        <w:t xml:space="preserve"> other forms of discrimination.</w:t>
      </w:r>
    </w:p>
    <w:p w14:paraId="7ABCB5C7" w14:textId="77777777" w:rsidR="002F4F05" w:rsidRPr="00835841" w:rsidRDefault="002F4F05" w:rsidP="002F4F05">
      <w:pPr>
        <w:rPr>
          <w:rFonts w:cs="Calibri"/>
          <w:sz w:val="24"/>
        </w:rPr>
      </w:pPr>
      <w:r w:rsidRPr="00835841">
        <w:rPr>
          <w:rFonts w:cs="Calibri"/>
          <w:sz w:val="24"/>
        </w:rPr>
        <w:t>The following information may be helpful:</w:t>
      </w:r>
    </w:p>
    <w:p w14:paraId="34967C32" w14:textId="77777777" w:rsidR="002F4F05" w:rsidRPr="00835841" w:rsidRDefault="002F4F05" w:rsidP="00835841">
      <w:pPr>
        <w:numPr>
          <w:ilvl w:val="0"/>
          <w:numId w:val="13"/>
        </w:numPr>
        <w:spacing w:after="0"/>
        <w:rPr>
          <w:rFonts w:cs="Calibri"/>
          <w:sz w:val="24"/>
        </w:rPr>
      </w:pPr>
      <w:r w:rsidRPr="00835841">
        <w:rPr>
          <w:rFonts w:cs="Calibri"/>
          <w:sz w:val="24"/>
        </w:rPr>
        <w:t xml:space="preserve">Statutory guidance on exclusion: </w:t>
      </w:r>
      <w:hyperlink r:id="rId20" w:history="1">
        <w:r w:rsidRPr="00835841">
          <w:rPr>
            <w:rFonts w:cs="Calibri"/>
            <w:color w:val="0000FF"/>
            <w:sz w:val="24"/>
            <w:u w:val="single"/>
          </w:rPr>
          <w:t>http://www.education.gov.uk/schools/pupilsupport/behaviour/exclusion</w:t>
        </w:r>
      </w:hyperlink>
    </w:p>
    <w:p w14:paraId="0C274908" w14:textId="77777777" w:rsidR="002F4F05" w:rsidRPr="00835841" w:rsidRDefault="002F4F05" w:rsidP="00835841">
      <w:pPr>
        <w:numPr>
          <w:ilvl w:val="0"/>
          <w:numId w:val="13"/>
        </w:numPr>
        <w:spacing w:after="0"/>
        <w:rPr>
          <w:rFonts w:cs="Calibri"/>
          <w:sz w:val="24"/>
        </w:rPr>
      </w:pPr>
      <w:r w:rsidRPr="00835841">
        <w:rPr>
          <w:rFonts w:cs="Calibri"/>
          <w:bCs/>
          <w:sz w:val="24"/>
        </w:rPr>
        <w:t>The Children's Legal Centre: they aim to provide free legal advice and information to parents on state education matters</w:t>
      </w:r>
      <w:r w:rsidRPr="00835841">
        <w:rPr>
          <w:rFonts w:cs="Calibri"/>
          <w:sz w:val="24"/>
        </w:rPr>
        <w:t xml:space="preserve">. They can be contacted on 0808 802 0008 or on </w:t>
      </w:r>
      <w:hyperlink r:id="rId21" w:tooltip="http://www.childrenslegalcentre.com/" w:history="1">
        <w:r w:rsidRPr="00835841">
          <w:rPr>
            <w:rFonts w:cs="Calibri"/>
            <w:color w:val="000000"/>
            <w:sz w:val="24"/>
            <w:u w:val="single"/>
          </w:rPr>
          <w:t>http://www.childrenslegalcentre.com/</w:t>
        </w:r>
      </w:hyperlink>
      <w:r w:rsidRPr="00835841">
        <w:rPr>
          <w:rFonts w:cs="Calibri"/>
          <w:sz w:val="24"/>
        </w:rPr>
        <w:t>. The advice line is open from 8am to 8pm Monday to Friday, except Bank Holidays and 24</w:t>
      </w:r>
      <w:r w:rsidRPr="00835841">
        <w:rPr>
          <w:rFonts w:cs="Calibri"/>
          <w:sz w:val="24"/>
          <w:vertAlign w:val="superscript"/>
        </w:rPr>
        <w:t>th</w:t>
      </w:r>
      <w:r w:rsidRPr="00835841">
        <w:rPr>
          <w:rFonts w:cs="Calibri"/>
          <w:sz w:val="24"/>
        </w:rPr>
        <w:t xml:space="preserve"> December to the 1</w:t>
      </w:r>
      <w:r w:rsidRPr="00835841">
        <w:rPr>
          <w:rFonts w:cs="Calibri"/>
          <w:sz w:val="24"/>
          <w:vertAlign w:val="superscript"/>
        </w:rPr>
        <w:t>st</w:t>
      </w:r>
      <w:r w:rsidRPr="00835841">
        <w:rPr>
          <w:rFonts w:cs="Calibri"/>
          <w:sz w:val="24"/>
        </w:rPr>
        <w:t xml:space="preserve"> January.</w:t>
      </w:r>
    </w:p>
    <w:p w14:paraId="5A297A97" w14:textId="77777777" w:rsidR="002F4F05" w:rsidRPr="00835841" w:rsidRDefault="002F4F05" w:rsidP="00835841">
      <w:pPr>
        <w:numPr>
          <w:ilvl w:val="0"/>
          <w:numId w:val="13"/>
        </w:numPr>
        <w:spacing w:after="0"/>
        <w:rPr>
          <w:rFonts w:cs="Calibri"/>
          <w:b/>
          <w:sz w:val="24"/>
        </w:rPr>
      </w:pPr>
      <w:r w:rsidRPr="00835841">
        <w:rPr>
          <w:rFonts w:cs="Calibri"/>
          <w:b/>
          <w:sz w:val="24"/>
        </w:rPr>
        <w:t xml:space="preserve">Include other relevant links for example social care, Ethnic Minority &amp; Traveller Achievement Service or the local parent partnership (www.parentpartnership.org.uk). </w:t>
      </w:r>
    </w:p>
    <w:p w14:paraId="0450E606" w14:textId="77777777" w:rsidR="002F4F05" w:rsidRPr="00835841" w:rsidRDefault="002F4F05" w:rsidP="002F4F05">
      <w:pPr>
        <w:jc w:val="both"/>
        <w:rPr>
          <w:rFonts w:cs="Calibri"/>
          <w:color w:val="0000FF"/>
          <w:sz w:val="24"/>
        </w:rPr>
      </w:pPr>
    </w:p>
    <w:p w14:paraId="2E952EA0" w14:textId="77777777" w:rsidR="002F4F05" w:rsidRPr="00835841" w:rsidRDefault="002F4F05" w:rsidP="002F4F05">
      <w:pPr>
        <w:autoSpaceDE w:val="0"/>
        <w:autoSpaceDN w:val="0"/>
        <w:adjustRightInd w:val="0"/>
        <w:rPr>
          <w:rFonts w:cs="Calibri"/>
          <w:color w:val="000000"/>
          <w:sz w:val="24"/>
          <w:szCs w:val="23"/>
        </w:rPr>
      </w:pPr>
      <w:r w:rsidRPr="00835841">
        <w:rPr>
          <w:rFonts w:cs="Calibri"/>
          <w:b/>
          <w:bCs/>
          <w:sz w:val="24"/>
        </w:rPr>
        <w:t>[Child's Name]</w:t>
      </w:r>
      <w:r w:rsidRPr="00835841">
        <w:rPr>
          <w:rFonts w:cs="Calibri"/>
          <w:sz w:val="24"/>
        </w:rPr>
        <w:t xml:space="preserve">'s exclusion expires on </w:t>
      </w:r>
      <w:r w:rsidRPr="00835841">
        <w:rPr>
          <w:rFonts w:cs="Calibri"/>
          <w:b/>
          <w:bCs/>
          <w:sz w:val="24"/>
        </w:rPr>
        <w:t>[date]</w:t>
      </w:r>
      <w:r w:rsidRPr="00835841">
        <w:rPr>
          <w:rFonts w:cs="Calibri"/>
          <w:sz w:val="24"/>
        </w:rPr>
        <w:t xml:space="preserve"> and we expect </w:t>
      </w:r>
      <w:r w:rsidRPr="00835841">
        <w:rPr>
          <w:rFonts w:cs="Calibri"/>
          <w:b/>
          <w:bCs/>
          <w:sz w:val="24"/>
        </w:rPr>
        <w:t>[Child's Name]</w:t>
      </w:r>
      <w:r w:rsidRPr="00835841">
        <w:rPr>
          <w:rFonts w:cs="Calibri"/>
          <w:sz w:val="24"/>
        </w:rPr>
        <w:t xml:space="preserve"> to be back in school on </w:t>
      </w:r>
      <w:r w:rsidRPr="00835841">
        <w:rPr>
          <w:rFonts w:cs="Calibri"/>
          <w:b/>
          <w:bCs/>
          <w:sz w:val="24"/>
        </w:rPr>
        <w:t>[date]</w:t>
      </w:r>
      <w:r w:rsidRPr="00835841">
        <w:rPr>
          <w:rFonts w:cs="Calibri"/>
          <w:sz w:val="24"/>
        </w:rPr>
        <w:t xml:space="preserve"> at </w:t>
      </w:r>
      <w:r w:rsidRPr="00835841">
        <w:rPr>
          <w:rFonts w:cs="Calibri"/>
          <w:b/>
          <w:bCs/>
          <w:sz w:val="24"/>
        </w:rPr>
        <w:t>[time]</w:t>
      </w:r>
      <w:r w:rsidRPr="00835841">
        <w:rPr>
          <w:rFonts w:cs="Calibri"/>
          <w:sz w:val="24"/>
        </w:rPr>
        <w:t>. </w:t>
      </w:r>
      <w:r w:rsidRPr="00835841">
        <w:rPr>
          <w:rFonts w:cs="Calibri"/>
          <w:b/>
          <w:bCs/>
          <w:sz w:val="24"/>
        </w:rPr>
        <w:t>[</w:t>
      </w:r>
      <w:r w:rsidRPr="00835841">
        <w:rPr>
          <w:rFonts w:cs="Calibri"/>
          <w:i/>
        </w:rPr>
        <w:t>There is no requirement to hold a reintegration meeting but it would be good practice to do so – ‘</w:t>
      </w:r>
      <w:r w:rsidRPr="00835841">
        <w:rPr>
          <w:rFonts w:cs="Calibri"/>
          <w:i/>
          <w:color w:val="000000"/>
          <w:szCs w:val="23"/>
        </w:rPr>
        <w:t>Schools should have a strategy for reintegrating pupils that return to school following a fixed period exclusion, and for managing their future behaviour.</w:t>
      </w:r>
      <w:r w:rsidRPr="00835841">
        <w:rPr>
          <w:rFonts w:cs="Calibri"/>
          <w:color w:val="000000"/>
          <w:szCs w:val="23"/>
        </w:rPr>
        <w:t>’;</w:t>
      </w:r>
      <w:r w:rsidRPr="00835841">
        <w:rPr>
          <w:rFonts w:cs="Calibri"/>
          <w:color w:val="000000"/>
          <w:sz w:val="24"/>
          <w:szCs w:val="23"/>
        </w:rPr>
        <w:t xml:space="preserve"> </w:t>
      </w:r>
      <w:r w:rsidRPr="00835841">
        <w:rPr>
          <w:rFonts w:cs="Calibri"/>
          <w:b/>
          <w:sz w:val="24"/>
        </w:rPr>
        <w:t>detail the arrangements for the pupil’s return to school</w:t>
      </w:r>
      <w:r w:rsidRPr="00835841">
        <w:rPr>
          <w:rFonts w:cs="Calibri"/>
          <w:b/>
          <w:bCs/>
          <w:sz w:val="24"/>
        </w:rPr>
        <w:t>]</w:t>
      </w:r>
      <w:r w:rsidRPr="00835841">
        <w:rPr>
          <w:rFonts w:cs="Calibri"/>
          <w:sz w:val="24"/>
        </w:rPr>
        <w:t xml:space="preserve">.  </w:t>
      </w:r>
    </w:p>
    <w:p w14:paraId="2C2A7DAD" w14:textId="77777777" w:rsidR="002F4F05" w:rsidRPr="00835841" w:rsidRDefault="002F4F05" w:rsidP="002F4F05">
      <w:pPr>
        <w:rPr>
          <w:rFonts w:cs="Calibri"/>
          <w:sz w:val="24"/>
        </w:rPr>
      </w:pPr>
      <w:r w:rsidRPr="00835841">
        <w:rPr>
          <w:rFonts w:cs="Calibri"/>
          <w:sz w:val="24"/>
        </w:rPr>
        <w:br/>
        <w:t>Yours sincerely</w:t>
      </w:r>
      <w:r w:rsidRPr="00835841">
        <w:rPr>
          <w:rFonts w:cs="Calibri"/>
          <w:sz w:val="24"/>
        </w:rPr>
        <w:br/>
        <w:t> </w:t>
      </w:r>
      <w:r w:rsidRPr="00835841">
        <w:rPr>
          <w:rFonts w:cs="Calibri"/>
          <w:sz w:val="24"/>
        </w:rPr>
        <w:br/>
      </w:r>
      <w:r w:rsidRPr="00835841">
        <w:rPr>
          <w:rFonts w:cs="Calibri"/>
          <w:b/>
          <w:bCs/>
          <w:sz w:val="24"/>
        </w:rPr>
        <w:t>[Name]</w:t>
      </w:r>
      <w:r w:rsidRPr="00835841">
        <w:rPr>
          <w:rFonts w:cs="Calibri"/>
          <w:sz w:val="24"/>
        </w:rPr>
        <w:br/>
        <w:t>Headteacher</w:t>
      </w:r>
    </w:p>
    <w:p w14:paraId="75242F9C" w14:textId="77777777" w:rsidR="002F4F05" w:rsidRPr="00835841" w:rsidRDefault="002F4F05" w:rsidP="002F4F05">
      <w:pPr>
        <w:rPr>
          <w:rFonts w:cs="Calibri"/>
          <w:b/>
        </w:rPr>
      </w:pPr>
    </w:p>
    <w:p w14:paraId="084364BE" w14:textId="77777777" w:rsidR="00AD1183" w:rsidRPr="00835841" w:rsidRDefault="00AD1183" w:rsidP="002F4F05">
      <w:pPr>
        <w:rPr>
          <w:rFonts w:cs="Calibri"/>
          <w:b/>
        </w:rPr>
      </w:pPr>
    </w:p>
    <w:p w14:paraId="1C7C8440" w14:textId="391D8B47" w:rsidR="002F4F05" w:rsidRPr="00835841" w:rsidRDefault="002F4F05" w:rsidP="002F4F05">
      <w:pPr>
        <w:rPr>
          <w:rFonts w:cs="Calibri"/>
          <w:b/>
        </w:rPr>
      </w:pPr>
      <w:r w:rsidRPr="00835841">
        <w:rPr>
          <w:rFonts w:cs="Calibri"/>
          <w:b/>
        </w:rPr>
        <w:lastRenderedPageBreak/>
        <w:t xml:space="preserve">Appendix G – Model Letter 3 – </w:t>
      </w:r>
      <w:r w:rsidR="00D02900">
        <w:rPr>
          <w:rFonts w:cs="Calibri"/>
          <w:b/>
        </w:rPr>
        <w:t>Suspension</w:t>
      </w:r>
      <w:r w:rsidRPr="00835841">
        <w:rPr>
          <w:rFonts w:cs="Calibri"/>
          <w:b/>
        </w:rPr>
        <w:t xml:space="preserve"> (15 days or more in one term)</w:t>
      </w:r>
    </w:p>
    <w:p w14:paraId="6FEA39B4" w14:textId="12E3804F" w:rsidR="002F4F05" w:rsidRPr="00835841" w:rsidRDefault="002F4F05" w:rsidP="002F4F05">
      <w:pPr>
        <w:rPr>
          <w:rFonts w:cs="Calibri"/>
          <w:b/>
          <w:sz w:val="24"/>
        </w:rPr>
      </w:pPr>
      <w:r w:rsidRPr="00835841">
        <w:rPr>
          <w:rFonts w:cs="Calibri"/>
          <w:b/>
          <w:sz w:val="24"/>
        </w:rPr>
        <w:t xml:space="preserve">From Headteacher notifying parent of a </w:t>
      </w:r>
      <w:r w:rsidR="00971250">
        <w:rPr>
          <w:rFonts w:cs="Calibri"/>
          <w:b/>
          <w:sz w:val="24"/>
        </w:rPr>
        <w:t>suspension</w:t>
      </w:r>
      <w:r w:rsidRPr="00835841">
        <w:rPr>
          <w:rFonts w:cs="Calibri"/>
          <w:b/>
          <w:sz w:val="24"/>
        </w:rPr>
        <w:t xml:space="preserve"> of more than 15 school days in total in one term</w:t>
      </w:r>
      <w:r w:rsidRPr="00835841">
        <w:rPr>
          <w:rFonts w:cs="Calibri"/>
          <w:sz w:val="24"/>
        </w:rPr>
        <w:t xml:space="preserve"> </w:t>
      </w:r>
      <w:r w:rsidRPr="00835841">
        <w:rPr>
          <w:rFonts w:cs="Calibri"/>
          <w:b/>
          <w:sz w:val="24"/>
          <w:szCs w:val="24"/>
          <w:lang w:eastAsia="en-GB"/>
        </w:rPr>
        <w:t xml:space="preserve">(or which brings the pupil’s total number of days of </w:t>
      </w:r>
      <w:r w:rsidR="00971250">
        <w:rPr>
          <w:rFonts w:cs="Calibri"/>
          <w:b/>
          <w:sz w:val="24"/>
          <w:szCs w:val="24"/>
          <w:lang w:eastAsia="en-GB"/>
        </w:rPr>
        <w:t>suspension</w:t>
      </w:r>
      <w:r w:rsidRPr="00835841">
        <w:rPr>
          <w:rFonts w:cs="Calibri"/>
          <w:b/>
          <w:sz w:val="24"/>
          <w:szCs w:val="24"/>
          <w:lang w:eastAsia="en-GB"/>
        </w:rPr>
        <w:t xml:space="preserve"> to more than 15 in one term)</w:t>
      </w:r>
      <w:r w:rsidRPr="00835841">
        <w:rPr>
          <w:rFonts w:cs="Calibri"/>
          <w:sz w:val="24"/>
        </w:rPr>
        <w:t xml:space="preserve">. </w:t>
      </w:r>
      <w:r w:rsidRPr="00835841">
        <w:rPr>
          <w:rFonts w:cs="Calibri"/>
          <w:b/>
          <w:sz w:val="24"/>
        </w:rPr>
        <w:t xml:space="preserve"> (Parts 4 - 6</w:t>
      </w:r>
      <w:r w:rsidRPr="00835841">
        <w:rPr>
          <w:rFonts w:cs="Calibri"/>
          <w:b/>
          <w:bCs/>
          <w:sz w:val="24"/>
        </w:rPr>
        <w:t xml:space="preserve"> DfE guidance 20</w:t>
      </w:r>
      <w:r w:rsidR="00D02900">
        <w:rPr>
          <w:rFonts w:cs="Calibri"/>
          <w:b/>
          <w:bCs/>
          <w:sz w:val="24"/>
        </w:rPr>
        <w:t>22</w:t>
      </w:r>
      <w:r w:rsidRPr="00835841">
        <w:rPr>
          <w:rFonts w:cs="Calibri"/>
          <w:b/>
          <w:bCs/>
          <w:sz w:val="24"/>
        </w:rPr>
        <w:t>)</w:t>
      </w:r>
    </w:p>
    <w:p w14:paraId="07B49FE9" w14:textId="77777777" w:rsidR="002F4F05" w:rsidRPr="00835841" w:rsidRDefault="002F4F05" w:rsidP="002F4F05">
      <w:pPr>
        <w:autoSpaceDE w:val="0"/>
        <w:autoSpaceDN w:val="0"/>
        <w:adjustRightInd w:val="0"/>
        <w:rPr>
          <w:rFonts w:cs="Calibri"/>
          <w:color w:val="000000"/>
          <w:lang w:eastAsia="en-GB"/>
        </w:rPr>
      </w:pPr>
    </w:p>
    <w:p w14:paraId="37676850" w14:textId="77777777" w:rsidR="002F4F05" w:rsidRPr="00835841" w:rsidRDefault="002F4F05" w:rsidP="002F4F05">
      <w:pPr>
        <w:autoSpaceDE w:val="0"/>
        <w:autoSpaceDN w:val="0"/>
        <w:adjustRightInd w:val="0"/>
        <w:rPr>
          <w:rFonts w:cs="Calibri"/>
          <w:i/>
          <w:color w:val="000000"/>
          <w:lang w:eastAsia="en-GB"/>
        </w:rPr>
      </w:pPr>
      <w:r w:rsidRPr="00835841">
        <w:rPr>
          <w:rFonts w:cs="Calibri"/>
          <w:i/>
          <w:color w:val="000000"/>
          <w:lang w:eastAsia="en-GB"/>
        </w:rPr>
        <w:t>(Where a school’s academic year consists of more than 3 terms, then a reference to ‘term’ means the period falling between: 31 December to Easter Monday; Easter Monday to 31 July; or 31 July to 31 December.)</w:t>
      </w:r>
    </w:p>
    <w:p w14:paraId="1519A785" w14:textId="77777777" w:rsidR="002F4F05" w:rsidRPr="00835841" w:rsidRDefault="002F4F05" w:rsidP="002F4F05">
      <w:pPr>
        <w:rPr>
          <w:rFonts w:cs="Calibri"/>
          <w:b/>
          <w:sz w:val="24"/>
        </w:rPr>
      </w:pPr>
      <w:r w:rsidRPr="00835841">
        <w:rPr>
          <w:rFonts w:cs="Calibri"/>
          <w:sz w:val="24"/>
          <w:szCs w:val="24"/>
          <w:lang w:eastAsia="en-GB"/>
        </w:rPr>
        <w:br/>
      </w:r>
      <w:r w:rsidRPr="00835841">
        <w:rPr>
          <w:rFonts w:cs="Calibri"/>
          <w:sz w:val="24"/>
        </w:rPr>
        <w:t xml:space="preserve">Dear </w:t>
      </w:r>
      <w:r w:rsidR="00AD1183" w:rsidRPr="00835841">
        <w:rPr>
          <w:rFonts w:cs="Calibri"/>
          <w:b/>
          <w:sz w:val="24"/>
        </w:rPr>
        <w:t>[Parent's Name]</w:t>
      </w:r>
    </w:p>
    <w:p w14:paraId="143C66B8" w14:textId="03757913" w:rsidR="002F4F05" w:rsidRPr="00835841" w:rsidRDefault="002F4F05" w:rsidP="002F4F05">
      <w:pPr>
        <w:rPr>
          <w:rFonts w:cs="Calibri"/>
          <w:b/>
          <w:bCs/>
          <w:sz w:val="24"/>
        </w:rPr>
      </w:pPr>
      <w:r w:rsidRPr="00835841">
        <w:rPr>
          <w:rFonts w:cs="Calibri"/>
          <w:sz w:val="24"/>
        </w:rPr>
        <w:t xml:space="preserve">I am writing to inform you of my decision to exclude </w:t>
      </w:r>
      <w:r w:rsidRPr="00835841">
        <w:rPr>
          <w:rFonts w:cs="Calibri"/>
          <w:b/>
          <w:sz w:val="24"/>
        </w:rPr>
        <w:t>[Child's Name]</w:t>
      </w:r>
      <w:r w:rsidRPr="00835841">
        <w:rPr>
          <w:rFonts w:cs="Calibri"/>
          <w:sz w:val="24"/>
        </w:rPr>
        <w:t xml:space="preserve"> for a fixed period of </w:t>
      </w:r>
      <w:r w:rsidRPr="00835841">
        <w:rPr>
          <w:rFonts w:cs="Calibri"/>
          <w:b/>
          <w:sz w:val="24"/>
        </w:rPr>
        <w:t>[specify period/number of days]</w:t>
      </w:r>
      <w:r w:rsidRPr="00835841">
        <w:rPr>
          <w:rFonts w:cs="Calibri"/>
          <w:sz w:val="24"/>
        </w:rPr>
        <w:t xml:space="preserve">.  This means that </w:t>
      </w:r>
      <w:r w:rsidRPr="00835841">
        <w:rPr>
          <w:rFonts w:cs="Calibri"/>
          <w:b/>
          <w:sz w:val="24"/>
        </w:rPr>
        <w:t>[Child's Name]</w:t>
      </w:r>
      <w:r w:rsidRPr="00835841">
        <w:rPr>
          <w:rFonts w:cs="Calibri"/>
          <w:sz w:val="24"/>
        </w:rPr>
        <w:t xml:space="preserve"> will not be allowed in school for this period. The </w:t>
      </w:r>
      <w:r w:rsidR="00971250">
        <w:rPr>
          <w:rFonts w:cs="Calibri"/>
          <w:sz w:val="24"/>
        </w:rPr>
        <w:t>suspension</w:t>
      </w:r>
      <w:r w:rsidRPr="00835841">
        <w:rPr>
          <w:rFonts w:cs="Calibri"/>
          <w:sz w:val="24"/>
        </w:rPr>
        <w:t xml:space="preserve"> start date is </w:t>
      </w:r>
      <w:r w:rsidRPr="00835841">
        <w:rPr>
          <w:rFonts w:cs="Calibri"/>
          <w:b/>
          <w:bCs/>
          <w:sz w:val="24"/>
        </w:rPr>
        <w:t>[date]</w:t>
      </w:r>
      <w:r w:rsidRPr="00835841">
        <w:rPr>
          <w:rFonts w:cs="Calibri"/>
          <w:sz w:val="24"/>
        </w:rPr>
        <w:t xml:space="preserve"> and the end date is </w:t>
      </w:r>
      <w:r w:rsidRPr="00835841">
        <w:rPr>
          <w:rFonts w:cs="Calibri"/>
          <w:b/>
          <w:bCs/>
          <w:sz w:val="24"/>
        </w:rPr>
        <w:t>[date]</w:t>
      </w:r>
      <w:r w:rsidRPr="00835841">
        <w:rPr>
          <w:rFonts w:cs="Calibri"/>
          <w:sz w:val="24"/>
        </w:rPr>
        <w:t xml:space="preserve">. Your child should return to school on </w:t>
      </w:r>
      <w:r w:rsidR="00AD1183" w:rsidRPr="00835841">
        <w:rPr>
          <w:rFonts w:cs="Calibri"/>
          <w:b/>
          <w:bCs/>
          <w:sz w:val="24"/>
        </w:rPr>
        <w:t>[date].</w:t>
      </w:r>
    </w:p>
    <w:p w14:paraId="6C3D6CAB" w14:textId="794DA309" w:rsidR="002F4F05" w:rsidRPr="00835841" w:rsidRDefault="002F4F05" w:rsidP="00AD1183">
      <w:pPr>
        <w:rPr>
          <w:rFonts w:cs="Calibri"/>
          <w:sz w:val="24"/>
        </w:rPr>
      </w:pPr>
      <w:r w:rsidRPr="00835841">
        <w:rPr>
          <w:rFonts w:cs="Calibri"/>
          <w:sz w:val="24"/>
        </w:rPr>
        <w:t xml:space="preserve">I realise that this </w:t>
      </w:r>
      <w:r w:rsidR="00971250">
        <w:rPr>
          <w:rFonts w:cs="Calibri"/>
          <w:sz w:val="24"/>
        </w:rPr>
        <w:t>suspension</w:t>
      </w:r>
      <w:r w:rsidRPr="00835841">
        <w:rPr>
          <w:rFonts w:cs="Calibri"/>
          <w:sz w:val="24"/>
        </w:rPr>
        <w:t xml:space="preserve"> may well be upsetting for you and your family, but the decision to exclude </w:t>
      </w:r>
      <w:r w:rsidRPr="00835841">
        <w:rPr>
          <w:rFonts w:cs="Calibri"/>
          <w:b/>
          <w:sz w:val="24"/>
        </w:rPr>
        <w:t>[Child's Name]</w:t>
      </w:r>
      <w:r w:rsidRPr="00835841">
        <w:rPr>
          <w:rFonts w:cs="Calibri"/>
          <w:sz w:val="24"/>
        </w:rPr>
        <w:t xml:space="preserve"> has not been taken lightly.  </w:t>
      </w:r>
      <w:r w:rsidRPr="00835841">
        <w:rPr>
          <w:rFonts w:cs="Calibri"/>
          <w:b/>
          <w:sz w:val="24"/>
        </w:rPr>
        <w:t>[Child's Name]</w:t>
      </w:r>
      <w:r w:rsidRPr="00835841">
        <w:rPr>
          <w:rFonts w:cs="Calibri"/>
          <w:sz w:val="24"/>
        </w:rPr>
        <w:t xml:space="preserve"> has been excluded for this fixed period because </w:t>
      </w:r>
      <w:r w:rsidRPr="00835841">
        <w:rPr>
          <w:rFonts w:cs="Calibri"/>
          <w:b/>
          <w:sz w:val="24"/>
        </w:rPr>
        <w:t xml:space="preserve">[specify reasons for </w:t>
      </w:r>
      <w:r w:rsidR="00971250">
        <w:rPr>
          <w:rFonts w:cs="Calibri"/>
          <w:b/>
          <w:sz w:val="24"/>
        </w:rPr>
        <w:t>suspension</w:t>
      </w:r>
      <w:r w:rsidRPr="00835841">
        <w:rPr>
          <w:rFonts w:cs="Calibri"/>
          <w:b/>
          <w:sz w:val="24"/>
        </w:rPr>
        <w:t>]</w:t>
      </w:r>
      <w:r w:rsidR="00AD1183" w:rsidRPr="00835841">
        <w:rPr>
          <w:rFonts w:cs="Calibri"/>
          <w:sz w:val="24"/>
        </w:rPr>
        <w:t>.</w:t>
      </w:r>
    </w:p>
    <w:p w14:paraId="0B7ED56F" w14:textId="7F8079C8" w:rsidR="002F4F05" w:rsidRPr="00835841" w:rsidRDefault="002F4F05" w:rsidP="002F4F05">
      <w:pPr>
        <w:autoSpaceDE w:val="0"/>
        <w:autoSpaceDN w:val="0"/>
        <w:adjustRightInd w:val="0"/>
        <w:rPr>
          <w:rFonts w:cs="Calibri"/>
          <w:color w:val="000000"/>
          <w:sz w:val="24"/>
          <w:szCs w:val="24"/>
          <w:lang w:eastAsia="en-GB"/>
        </w:rPr>
      </w:pPr>
      <w:r w:rsidRPr="00835841">
        <w:rPr>
          <w:rFonts w:cs="Calibri"/>
          <w:color w:val="000000"/>
          <w:sz w:val="24"/>
          <w:szCs w:val="24"/>
          <w:lang w:eastAsia="en-GB"/>
        </w:rPr>
        <w:t xml:space="preserve">The governing body must consider the reinstatement of </w:t>
      </w:r>
      <w:proofErr w:type="gramStart"/>
      <w:r w:rsidRPr="00835841">
        <w:rPr>
          <w:rFonts w:cs="Calibri"/>
          <w:color w:val="000000"/>
          <w:sz w:val="24"/>
          <w:szCs w:val="24"/>
          <w:lang w:eastAsia="en-GB"/>
        </w:rPr>
        <w:t>an</w:t>
      </w:r>
      <w:proofErr w:type="gramEnd"/>
      <w:r w:rsidRPr="00835841">
        <w:rPr>
          <w:rFonts w:cs="Calibri"/>
          <w:color w:val="000000"/>
          <w:sz w:val="24"/>
          <w:szCs w:val="24"/>
          <w:lang w:eastAsia="en-GB"/>
        </w:rPr>
        <w:t xml:space="preserve"> </w:t>
      </w:r>
      <w:r w:rsidR="00971250">
        <w:rPr>
          <w:rFonts w:cs="Calibri"/>
          <w:color w:val="000000"/>
          <w:sz w:val="24"/>
          <w:szCs w:val="24"/>
          <w:lang w:eastAsia="en-GB"/>
        </w:rPr>
        <w:t>suspended</w:t>
      </w:r>
      <w:r w:rsidRPr="00835841">
        <w:rPr>
          <w:rFonts w:cs="Calibri"/>
          <w:color w:val="000000"/>
          <w:sz w:val="24"/>
          <w:szCs w:val="24"/>
          <w:lang w:eastAsia="en-GB"/>
        </w:rPr>
        <w:t xml:space="preserve"> pupil within 15 school days of receiving notice of the </w:t>
      </w:r>
      <w:r w:rsidR="00971250">
        <w:rPr>
          <w:rFonts w:cs="Calibri"/>
          <w:color w:val="000000"/>
          <w:sz w:val="24"/>
          <w:szCs w:val="24"/>
          <w:lang w:eastAsia="en-GB"/>
        </w:rPr>
        <w:t>suspension</w:t>
      </w:r>
      <w:r w:rsidRPr="00835841">
        <w:rPr>
          <w:rFonts w:cs="Calibri"/>
          <w:color w:val="000000"/>
          <w:sz w:val="24"/>
          <w:szCs w:val="24"/>
          <w:lang w:eastAsia="en-GB"/>
        </w:rPr>
        <w:t xml:space="preserve"> if it is </w:t>
      </w:r>
      <w:r w:rsidR="00971250">
        <w:rPr>
          <w:rFonts w:cs="Calibri"/>
          <w:color w:val="000000"/>
          <w:sz w:val="24"/>
          <w:szCs w:val="24"/>
          <w:lang w:eastAsia="en-GB"/>
        </w:rPr>
        <w:t>suspension</w:t>
      </w:r>
      <w:r w:rsidRPr="00835841">
        <w:rPr>
          <w:rFonts w:cs="Calibri"/>
          <w:color w:val="000000"/>
          <w:sz w:val="24"/>
          <w:szCs w:val="24"/>
          <w:lang w:eastAsia="en-GB"/>
        </w:rPr>
        <w:t xml:space="preserve"> which would bring the pupil's total number of school days of </w:t>
      </w:r>
      <w:r w:rsidR="00971250">
        <w:rPr>
          <w:rFonts w:cs="Calibri"/>
          <w:color w:val="000000"/>
          <w:sz w:val="24"/>
          <w:szCs w:val="24"/>
          <w:lang w:eastAsia="en-GB"/>
        </w:rPr>
        <w:t>suspension</w:t>
      </w:r>
      <w:r w:rsidRPr="00835841">
        <w:rPr>
          <w:rFonts w:cs="Calibri"/>
          <w:color w:val="000000"/>
          <w:sz w:val="24"/>
          <w:szCs w:val="24"/>
          <w:lang w:eastAsia="en-GB"/>
        </w:rPr>
        <w:t xml:space="preserve"> to more than 15 in a term.  </w:t>
      </w:r>
      <w:r w:rsidRPr="00835841">
        <w:rPr>
          <w:rFonts w:cs="Calibri"/>
          <w:sz w:val="24"/>
        </w:rPr>
        <w:t xml:space="preserve">The latest date on which the governing body can meet is </w:t>
      </w:r>
      <w:r w:rsidRPr="00835841">
        <w:rPr>
          <w:rFonts w:cs="Calibri"/>
          <w:b/>
          <w:bCs/>
          <w:sz w:val="24"/>
        </w:rPr>
        <w:t>[insert date here — no later than 15 school days from the date the governing body is notified]</w:t>
      </w:r>
      <w:r w:rsidRPr="00835841">
        <w:rPr>
          <w:rFonts w:cs="Calibri"/>
          <w:sz w:val="24"/>
        </w:rPr>
        <w:t>.</w:t>
      </w:r>
    </w:p>
    <w:p w14:paraId="1BCEB9CD" w14:textId="77777777" w:rsidR="002F4F05" w:rsidRPr="00835841" w:rsidRDefault="002F4F05" w:rsidP="002F4F05">
      <w:pPr>
        <w:autoSpaceDE w:val="0"/>
        <w:autoSpaceDN w:val="0"/>
        <w:adjustRightInd w:val="0"/>
        <w:rPr>
          <w:rFonts w:cs="Calibri"/>
          <w:bCs/>
          <w:color w:val="FF0000"/>
          <w:sz w:val="24"/>
          <w:szCs w:val="24"/>
          <w:lang w:eastAsia="en-GB"/>
        </w:rPr>
      </w:pPr>
    </w:p>
    <w:p w14:paraId="64BAA2F8" w14:textId="77777777" w:rsidR="002F4F05" w:rsidRPr="00835841" w:rsidRDefault="002F4F05" w:rsidP="002F4F05">
      <w:pPr>
        <w:autoSpaceDE w:val="0"/>
        <w:autoSpaceDN w:val="0"/>
        <w:adjustRightInd w:val="0"/>
        <w:rPr>
          <w:rFonts w:cs="Calibri"/>
          <w:color w:val="000000"/>
          <w:sz w:val="24"/>
          <w:szCs w:val="24"/>
          <w:lang w:eastAsia="en-GB"/>
        </w:rPr>
      </w:pPr>
      <w:r w:rsidRPr="00835841">
        <w:rPr>
          <w:rFonts w:cs="Calibri"/>
          <w:b/>
          <w:bCs/>
          <w:color w:val="FF0000"/>
          <w:sz w:val="24"/>
          <w:szCs w:val="24"/>
          <w:lang w:eastAsia="en-GB"/>
        </w:rPr>
        <w:t>[Maintained schools only]</w:t>
      </w:r>
    </w:p>
    <w:p w14:paraId="670AF875" w14:textId="77777777" w:rsidR="002F4F05" w:rsidRPr="00835841" w:rsidRDefault="002F4F05" w:rsidP="00AD1183">
      <w:pPr>
        <w:autoSpaceDE w:val="0"/>
        <w:autoSpaceDN w:val="0"/>
        <w:adjustRightInd w:val="0"/>
        <w:rPr>
          <w:rFonts w:cs="Calibri"/>
          <w:sz w:val="24"/>
        </w:rPr>
      </w:pPr>
      <w:r w:rsidRPr="00835841">
        <w:rPr>
          <w:rFonts w:cs="Calibri"/>
          <w:sz w:val="24"/>
        </w:rPr>
        <w:t xml:space="preserve">You have the right to attend the meeting, be represented (at your own expense) </w:t>
      </w:r>
      <w:proofErr w:type="gramStart"/>
      <w:r w:rsidRPr="00835841">
        <w:rPr>
          <w:rFonts w:cs="Calibri"/>
          <w:sz w:val="24"/>
        </w:rPr>
        <w:t>and also</w:t>
      </w:r>
      <w:proofErr w:type="gramEnd"/>
      <w:r w:rsidRPr="00835841">
        <w:rPr>
          <w:rFonts w:cs="Calibri"/>
          <w:sz w:val="24"/>
        </w:rPr>
        <w:t xml:space="preserve"> to bring a friend.  </w:t>
      </w:r>
      <w:r w:rsidRPr="00835841">
        <w:rPr>
          <w:rFonts w:cs="Calibri"/>
          <w:color w:val="000000"/>
          <w:sz w:val="24"/>
        </w:rPr>
        <w:t xml:space="preserve">The head teacher and a representative of the local authority will also be invited to attend and to make representations.  </w:t>
      </w:r>
      <w:r w:rsidRPr="00835841">
        <w:rPr>
          <w:rFonts w:cs="Calibri"/>
          <w:b/>
          <w:bCs/>
          <w:sz w:val="24"/>
        </w:rPr>
        <w:t xml:space="preserve">[Child's Name] </w:t>
      </w:r>
      <w:r w:rsidRPr="00835841">
        <w:rPr>
          <w:rFonts w:cs="Calibri"/>
          <w:bCs/>
          <w:sz w:val="24"/>
        </w:rPr>
        <w:t xml:space="preserve">may also be involved in making representations. </w:t>
      </w:r>
      <w:r w:rsidRPr="00835841">
        <w:rPr>
          <w:rFonts w:cs="Calibri"/>
          <w:b/>
          <w:bCs/>
          <w:sz w:val="24"/>
        </w:rPr>
        <w:t>[Explain how this may happen]</w:t>
      </w:r>
      <w:r w:rsidR="00AD1183" w:rsidRPr="00835841">
        <w:rPr>
          <w:rFonts w:cs="Calibri"/>
          <w:sz w:val="24"/>
        </w:rPr>
        <w:t xml:space="preserve"> </w:t>
      </w:r>
    </w:p>
    <w:p w14:paraId="2AEA7DB7" w14:textId="77777777" w:rsidR="002F4F05" w:rsidRPr="00835841" w:rsidRDefault="002F4F05" w:rsidP="00AD1183">
      <w:pPr>
        <w:autoSpaceDE w:val="0"/>
        <w:autoSpaceDN w:val="0"/>
        <w:adjustRightInd w:val="0"/>
        <w:spacing w:after="63"/>
        <w:rPr>
          <w:rFonts w:cs="Calibri"/>
          <w:color w:val="000000"/>
          <w:sz w:val="24"/>
        </w:rPr>
      </w:pPr>
      <w:r w:rsidRPr="00835841">
        <w:rPr>
          <w:rFonts w:cs="Calibri"/>
          <w:sz w:val="24"/>
        </w:rPr>
        <w:t xml:space="preserve">If you wish to make representations please contact </w:t>
      </w:r>
      <w:r w:rsidRPr="00835841">
        <w:rPr>
          <w:rFonts w:cs="Calibri"/>
          <w:b/>
          <w:bCs/>
          <w:sz w:val="24"/>
        </w:rPr>
        <w:t>[Detail how parent needs to make representations – where and to whom e.g. letter, email or telephone contact to governors/clerk, giving number, email or postal address?]</w:t>
      </w:r>
      <w:r w:rsidRPr="00835841">
        <w:rPr>
          <w:rFonts w:cs="Calibri"/>
          <w:sz w:val="24"/>
        </w:rPr>
        <w:t xml:space="preserve">.  </w:t>
      </w:r>
    </w:p>
    <w:p w14:paraId="00E5ADD3" w14:textId="77777777" w:rsidR="00AD1183" w:rsidRPr="00835841" w:rsidRDefault="00AD1183" w:rsidP="00AD1183">
      <w:pPr>
        <w:autoSpaceDE w:val="0"/>
        <w:autoSpaceDN w:val="0"/>
        <w:adjustRightInd w:val="0"/>
        <w:spacing w:after="63"/>
        <w:rPr>
          <w:rFonts w:cs="Calibri"/>
          <w:color w:val="000000"/>
          <w:sz w:val="24"/>
        </w:rPr>
      </w:pPr>
    </w:p>
    <w:p w14:paraId="064A310D" w14:textId="273CA6AC" w:rsidR="002F4F05" w:rsidRPr="00835841" w:rsidRDefault="002F4F05" w:rsidP="002F4F05">
      <w:pPr>
        <w:rPr>
          <w:rFonts w:cs="Calibri"/>
          <w:sz w:val="24"/>
        </w:rPr>
      </w:pPr>
      <w:r w:rsidRPr="00835841">
        <w:rPr>
          <w:rFonts w:cs="Calibri"/>
          <w:sz w:val="24"/>
          <w:szCs w:val="24"/>
          <w:lang w:eastAsia="en-GB"/>
        </w:rPr>
        <w:t xml:space="preserve">The governing body will make reasonable endeavours to arrange the meeting for a date and time that is convenient to all parties, but in compliance with the relevant statutory time limit of 15 school days from receiving notice of the </w:t>
      </w:r>
      <w:r w:rsidR="00971250">
        <w:rPr>
          <w:rFonts w:cs="Calibri"/>
          <w:color w:val="000000"/>
          <w:sz w:val="24"/>
          <w:szCs w:val="24"/>
          <w:lang w:eastAsia="en-GB"/>
        </w:rPr>
        <w:t>suspension</w:t>
      </w:r>
      <w:r w:rsidRPr="00835841">
        <w:rPr>
          <w:rFonts w:cs="Calibri"/>
          <w:sz w:val="24"/>
          <w:szCs w:val="24"/>
          <w:lang w:eastAsia="en-GB"/>
        </w:rPr>
        <w:t xml:space="preserve">.  </w:t>
      </w:r>
      <w:r w:rsidRPr="00835841">
        <w:rPr>
          <w:rFonts w:cs="Calibri"/>
          <w:color w:val="000000"/>
          <w:sz w:val="24"/>
        </w:rPr>
        <w:t xml:space="preserve">The governing body will </w:t>
      </w:r>
      <w:r w:rsidRPr="00835841">
        <w:rPr>
          <w:rFonts w:cs="Calibri"/>
          <w:color w:val="000000"/>
          <w:sz w:val="24"/>
        </w:rPr>
        <w:lastRenderedPageBreak/>
        <w:t xml:space="preserve">circulate any written evidence and information, including a list of those who will be present, to all parties at least five school days in advance of the meeting.  </w:t>
      </w:r>
      <w:r w:rsidRPr="00835841">
        <w:rPr>
          <w:rFonts w:cs="Calibri"/>
          <w:sz w:val="24"/>
        </w:rPr>
        <w:t xml:space="preserve">You will, whether you choose to make representations or not, be notified by the Clerk to the governing body of the time, date and location of the meeting.  Please let us know if you have a disability or special needs which would affect your ability to attend the meeting or to make representations.  Also, please inform </w:t>
      </w:r>
      <w:r w:rsidRPr="00835841">
        <w:rPr>
          <w:rFonts w:cs="Calibri"/>
          <w:b/>
          <w:bCs/>
          <w:sz w:val="24"/>
        </w:rPr>
        <w:t>[Clerk]</w:t>
      </w:r>
      <w:r w:rsidRPr="00835841">
        <w:rPr>
          <w:rFonts w:cs="Calibri"/>
          <w:sz w:val="24"/>
        </w:rPr>
        <w:t xml:space="preserve"> if it would be helpful for you to have an inte</w:t>
      </w:r>
      <w:r w:rsidR="00AD1183" w:rsidRPr="00835841">
        <w:rPr>
          <w:rFonts w:cs="Calibri"/>
          <w:sz w:val="24"/>
        </w:rPr>
        <w:t>rpreter present at the meeting.</w:t>
      </w:r>
    </w:p>
    <w:p w14:paraId="67487871" w14:textId="3A5BC3D9" w:rsidR="002F4F05" w:rsidRPr="00835841" w:rsidRDefault="002F4F05" w:rsidP="002F4F05">
      <w:pPr>
        <w:rPr>
          <w:rFonts w:cs="Calibri"/>
          <w:sz w:val="24"/>
        </w:rPr>
      </w:pPr>
      <w:r w:rsidRPr="00835841">
        <w:rPr>
          <w:rFonts w:cs="Calibri"/>
          <w:b/>
          <w:bCs/>
          <w:color w:val="FF0000"/>
          <w:sz w:val="24"/>
        </w:rPr>
        <w:t>[For pupils of compulsory school age only]</w:t>
      </w:r>
      <w:r w:rsidRPr="00835841">
        <w:rPr>
          <w:rFonts w:cs="Calibri"/>
          <w:sz w:val="24"/>
        </w:rPr>
        <w:br/>
        <w:t xml:space="preserve">You are legally required to ensure that your child is not present in a public place in school hours during this </w:t>
      </w:r>
      <w:r w:rsidR="00971250">
        <w:rPr>
          <w:rFonts w:cs="Calibri"/>
          <w:color w:val="000000"/>
          <w:sz w:val="24"/>
          <w:szCs w:val="24"/>
          <w:lang w:eastAsia="en-GB"/>
        </w:rPr>
        <w:t>suspension</w:t>
      </w:r>
      <w:r w:rsidRPr="00835841">
        <w:rPr>
          <w:rFonts w:cs="Calibri"/>
          <w:sz w:val="24"/>
        </w:rPr>
        <w:t xml:space="preserve"> on [</w:t>
      </w:r>
      <w:r w:rsidRPr="00835841">
        <w:rPr>
          <w:rFonts w:cs="Calibri"/>
          <w:b/>
          <w:bCs/>
          <w:sz w:val="24"/>
        </w:rPr>
        <w:t>specify dates</w:t>
      </w:r>
      <w:r w:rsidRPr="00835841">
        <w:rPr>
          <w:rFonts w:cs="Calibri"/>
          <w:sz w:val="24"/>
        </w:rPr>
        <w:t>] unless there is reasonable justification for this.  I must advise you that you may be given a penalty notice or prosecuted if your child is present in a public place during school hours on the specified dates and you fail to provide reasonable justification for th</w:t>
      </w:r>
      <w:r w:rsidR="00AD1183" w:rsidRPr="00835841">
        <w:rPr>
          <w:rFonts w:cs="Calibri"/>
          <w:sz w:val="24"/>
        </w:rPr>
        <w:t>is.</w:t>
      </w:r>
    </w:p>
    <w:p w14:paraId="62417FA4" w14:textId="77777777" w:rsidR="002F4F05" w:rsidRPr="00835841" w:rsidRDefault="002F4F05" w:rsidP="002F4F05">
      <w:pPr>
        <w:rPr>
          <w:rFonts w:cs="Calibri"/>
          <w:b/>
          <w:bCs/>
          <w:color w:val="FF0000"/>
          <w:sz w:val="24"/>
        </w:rPr>
      </w:pPr>
      <w:r w:rsidRPr="00835841">
        <w:rPr>
          <w:rFonts w:cs="Calibri"/>
          <w:b/>
          <w:bCs/>
          <w:color w:val="FF0000"/>
          <w:sz w:val="24"/>
        </w:rPr>
        <w:t>[For pupils of compulsory school age only]</w:t>
      </w:r>
    </w:p>
    <w:p w14:paraId="05CAA972" w14:textId="5BA06DC5" w:rsidR="002F4F05" w:rsidRPr="00835841" w:rsidRDefault="002F4F05" w:rsidP="002F4F05">
      <w:pPr>
        <w:rPr>
          <w:rFonts w:cs="Calibri"/>
          <w:b/>
          <w:sz w:val="24"/>
        </w:rPr>
      </w:pPr>
      <w:r w:rsidRPr="00835841">
        <w:rPr>
          <w:rFonts w:cs="Calibri"/>
          <w:sz w:val="24"/>
        </w:rPr>
        <w:t xml:space="preserve">We will set work for </w:t>
      </w:r>
      <w:r w:rsidRPr="00835841">
        <w:rPr>
          <w:rFonts w:cs="Calibri"/>
          <w:b/>
          <w:bCs/>
          <w:sz w:val="24"/>
        </w:rPr>
        <w:t>[Child's Name]</w:t>
      </w:r>
      <w:r w:rsidRPr="00835841">
        <w:rPr>
          <w:rFonts w:cs="Calibri"/>
          <w:sz w:val="24"/>
        </w:rPr>
        <w:t xml:space="preserve"> during the </w:t>
      </w:r>
      <w:r w:rsidRPr="00835841">
        <w:rPr>
          <w:rFonts w:cs="Calibri"/>
          <w:b/>
          <w:bCs/>
          <w:sz w:val="24"/>
        </w:rPr>
        <w:t>[first 5 or specify other number as appropriate]</w:t>
      </w:r>
      <w:r w:rsidRPr="00835841">
        <w:rPr>
          <w:rFonts w:cs="Calibri"/>
          <w:sz w:val="24"/>
        </w:rPr>
        <w:t xml:space="preserve"> school days of his/her </w:t>
      </w:r>
      <w:r w:rsidR="00971250">
        <w:rPr>
          <w:rFonts w:cs="Calibri"/>
          <w:color w:val="000000"/>
          <w:sz w:val="24"/>
          <w:szCs w:val="24"/>
          <w:lang w:eastAsia="en-GB"/>
        </w:rPr>
        <w:t>suspension</w:t>
      </w:r>
      <w:r w:rsidRPr="00835841">
        <w:rPr>
          <w:rFonts w:cs="Calibri"/>
          <w:sz w:val="24"/>
        </w:rPr>
        <w:t xml:space="preserve"> </w:t>
      </w:r>
      <w:r w:rsidRPr="00835841">
        <w:rPr>
          <w:rFonts w:cs="Calibri"/>
          <w:b/>
          <w:bCs/>
          <w:sz w:val="24"/>
        </w:rPr>
        <w:t>[Detail the arrangements for this].</w:t>
      </w:r>
      <w:r w:rsidRPr="00835841">
        <w:rPr>
          <w:rFonts w:cs="Calibri"/>
          <w:sz w:val="24"/>
        </w:rPr>
        <w:t xml:space="preserve"> Please ensure that work set by the school is completed and returned to us promptly for marking.  </w:t>
      </w:r>
      <w:r w:rsidRPr="00835841">
        <w:rPr>
          <w:rFonts w:cs="Calibri"/>
          <w:bCs/>
          <w:i/>
          <w:sz w:val="24"/>
        </w:rPr>
        <w:t>[</w:t>
      </w:r>
      <w:r w:rsidRPr="00835841">
        <w:rPr>
          <w:rFonts w:cs="Calibri"/>
          <w:i/>
          <w:sz w:val="24"/>
        </w:rPr>
        <w:t xml:space="preserve">If alternative provision is being arranged before day six the letter should provide details of this </w:t>
      </w:r>
      <w:proofErr w:type="gramStart"/>
      <w:r w:rsidRPr="00835841">
        <w:rPr>
          <w:rFonts w:cs="Calibri"/>
          <w:i/>
          <w:sz w:val="24"/>
        </w:rPr>
        <w:t>including  when</w:t>
      </w:r>
      <w:proofErr w:type="gramEnd"/>
      <w:r w:rsidRPr="00835841">
        <w:rPr>
          <w:rFonts w:cs="Calibri"/>
          <w:i/>
          <w:sz w:val="24"/>
        </w:rPr>
        <w:t>/where it will take place and who to report to on the first day.</w:t>
      </w:r>
      <w:r w:rsidRPr="00835841">
        <w:rPr>
          <w:rFonts w:cs="Calibri"/>
          <w:bCs/>
          <w:i/>
          <w:sz w:val="24"/>
        </w:rPr>
        <w:t>]</w:t>
      </w:r>
    </w:p>
    <w:p w14:paraId="4AD33F59" w14:textId="1E03D1B3" w:rsidR="002F4F05" w:rsidRPr="00835841" w:rsidRDefault="002F4F05" w:rsidP="002F4F05">
      <w:pPr>
        <w:autoSpaceDE w:val="0"/>
        <w:autoSpaceDN w:val="0"/>
        <w:adjustRightInd w:val="0"/>
        <w:rPr>
          <w:rFonts w:cs="Calibri"/>
          <w:b/>
          <w:bCs/>
          <w:color w:val="FF0000"/>
          <w:lang w:eastAsia="en-GB"/>
        </w:rPr>
      </w:pPr>
      <w:r w:rsidRPr="00835841">
        <w:rPr>
          <w:rFonts w:cs="Calibri"/>
          <w:b/>
          <w:bCs/>
          <w:color w:val="FF0000"/>
          <w:sz w:val="24"/>
          <w:szCs w:val="24"/>
          <w:lang w:eastAsia="en-GB"/>
        </w:rPr>
        <w:t xml:space="preserve">[If the </w:t>
      </w:r>
      <w:r w:rsidRPr="00971250">
        <w:rPr>
          <w:rFonts w:cs="Calibri"/>
          <w:b/>
          <w:bCs/>
          <w:color w:val="FF0000"/>
          <w:sz w:val="24"/>
          <w:szCs w:val="24"/>
          <w:lang w:eastAsia="en-GB"/>
        </w:rPr>
        <w:t xml:space="preserve">individual </w:t>
      </w:r>
      <w:r w:rsidR="00971250" w:rsidRPr="00971250">
        <w:rPr>
          <w:rFonts w:cs="Calibri"/>
          <w:b/>
          <w:color w:val="FF0000"/>
          <w:sz w:val="24"/>
          <w:szCs w:val="24"/>
          <w:lang w:eastAsia="en-GB"/>
        </w:rPr>
        <w:t>suspension</w:t>
      </w:r>
      <w:r w:rsidRPr="00971250">
        <w:rPr>
          <w:rFonts w:cs="Calibri"/>
          <w:b/>
          <w:bCs/>
          <w:color w:val="FF0000"/>
          <w:sz w:val="24"/>
          <w:szCs w:val="24"/>
          <w:lang w:eastAsia="en-GB"/>
        </w:rPr>
        <w:t xml:space="preserve"> is for </w:t>
      </w:r>
      <w:r w:rsidRPr="00835841">
        <w:rPr>
          <w:rFonts w:cs="Calibri"/>
          <w:b/>
          <w:bCs/>
          <w:color w:val="FF0000"/>
          <w:sz w:val="24"/>
          <w:szCs w:val="24"/>
          <w:lang w:eastAsia="en-GB"/>
        </w:rPr>
        <w:t xml:space="preserve">more than 5 days - for pupils of compulsory school age </w:t>
      </w:r>
      <w:proofErr w:type="gramStart"/>
      <w:r w:rsidRPr="00835841">
        <w:rPr>
          <w:rFonts w:cs="Calibri"/>
          <w:b/>
          <w:bCs/>
          <w:color w:val="FF0000"/>
          <w:sz w:val="24"/>
          <w:szCs w:val="24"/>
          <w:lang w:eastAsia="en-GB"/>
        </w:rPr>
        <w:t xml:space="preserve">only]  </w:t>
      </w:r>
      <w:r w:rsidRPr="00835841">
        <w:rPr>
          <w:rFonts w:cs="Calibri"/>
          <w:bCs/>
          <w:i/>
          <w:lang w:eastAsia="en-GB"/>
        </w:rPr>
        <w:t>but</w:t>
      </w:r>
      <w:proofErr w:type="gramEnd"/>
      <w:r w:rsidRPr="00835841">
        <w:rPr>
          <w:rFonts w:cs="Calibri"/>
          <w:bCs/>
          <w:color w:val="FF0000"/>
          <w:lang w:eastAsia="en-GB"/>
        </w:rPr>
        <w:t xml:space="preserve"> </w:t>
      </w:r>
      <w:r w:rsidRPr="00835841">
        <w:rPr>
          <w:rFonts w:cs="Calibri"/>
          <w:i/>
          <w:color w:val="000000"/>
          <w:lang w:eastAsia="en-GB"/>
        </w:rPr>
        <w:t>provision does not have to be arranged by either the school or local authority for pupils in the final year of compulsory education who do not have any further public examinations to sit.</w:t>
      </w:r>
      <w:r w:rsidR="00AD1183" w:rsidRPr="00835841">
        <w:rPr>
          <w:rFonts w:cs="Calibri"/>
          <w:b/>
          <w:bCs/>
          <w:color w:val="FF0000"/>
          <w:lang w:eastAsia="en-GB"/>
        </w:rPr>
        <w:t xml:space="preserve"> </w:t>
      </w:r>
    </w:p>
    <w:p w14:paraId="2532175E" w14:textId="77777777" w:rsidR="002F4F05" w:rsidRPr="00835841" w:rsidRDefault="002F4F05" w:rsidP="00AD1183">
      <w:pPr>
        <w:rPr>
          <w:rFonts w:cs="Calibri"/>
          <w:color w:val="0000FF"/>
          <w:sz w:val="24"/>
          <w:szCs w:val="24"/>
          <w:lang w:eastAsia="en-GB"/>
        </w:rPr>
      </w:pPr>
      <w:r w:rsidRPr="00835841">
        <w:rPr>
          <w:rFonts w:cs="Calibri"/>
          <w:i/>
          <w:lang w:eastAsia="en-GB"/>
        </w:rPr>
        <w:t>If alternative provision is being arranged then the following information must be included with this notice where it can reasonably be found out within the timescale; if this information on alternative provision is not reasonably ascertainable by the end of the afternoon session it may be provided in a subsequent notice, but it must be provided without delay and no later than 48 hours before the provision is due to start.</w:t>
      </w:r>
      <w:r w:rsidRPr="00835841">
        <w:rPr>
          <w:rFonts w:cs="Calibri"/>
          <w:color w:val="0000FF"/>
          <w:sz w:val="23"/>
          <w:szCs w:val="23"/>
          <w:lang w:eastAsia="en-GB"/>
        </w:rPr>
        <w:t xml:space="preserve"> </w:t>
      </w:r>
    </w:p>
    <w:p w14:paraId="0DB7496B" w14:textId="109DE12D" w:rsidR="002F4F05" w:rsidRPr="00835841" w:rsidRDefault="002F4F05" w:rsidP="00AD1183">
      <w:pPr>
        <w:autoSpaceDE w:val="0"/>
        <w:autoSpaceDN w:val="0"/>
        <w:adjustRightInd w:val="0"/>
        <w:rPr>
          <w:rFonts w:cs="Calibri"/>
          <w:sz w:val="24"/>
        </w:rPr>
      </w:pPr>
      <w:r w:rsidRPr="00835841">
        <w:rPr>
          <w:rFonts w:cs="Calibri"/>
          <w:sz w:val="24"/>
          <w:szCs w:val="24"/>
          <w:lang w:eastAsia="en-GB"/>
        </w:rPr>
        <w:t xml:space="preserve">For a </w:t>
      </w:r>
      <w:r w:rsidR="00971250">
        <w:rPr>
          <w:rFonts w:cs="Calibri"/>
          <w:sz w:val="24"/>
          <w:szCs w:val="24"/>
          <w:lang w:eastAsia="en-GB"/>
        </w:rPr>
        <w:t>suspension</w:t>
      </w:r>
      <w:r w:rsidRPr="00835841">
        <w:rPr>
          <w:rFonts w:cs="Calibri"/>
          <w:sz w:val="24"/>
          <w:szCs w:val="24"/>
          <w:lang w:eastAsia="en-GB"/>
        </w:rPr>
        <w:t xml:space="preserve"> of more than five school days, the governing body must arrange suitable full-time education for any pupil of compulsory school age.  </w:t>
      </w:r>
      <w:r w:rsidRPr="00835841">
        <w:rPr>
          <w:rFonts w:cs="Calibri"/>
          <w:sz w:val="24"/>
          <w:szCs w:val="24"/>
        </w:rPr>
        <w:t xml:space="preserve">From the sixth school day of the </w:t>
      </w:r>
      <w:r w:rsidR="00971250">
        <w:rPr>
          <w:rFonts w:cs="Calibri"/>
          <w:sz w:val="24"/>
          <w:szCs w:val="24"/>
        </w:rPr>
        <w:t>suspension</w:t>
      </w:r>
      <w:r w:rsidRPr="00835841">
        <w:rPr>
          <w:rFonts w:cs="Calibri"/>
          <w:sz w:val="24"/>
          <w:szCs w:val="24"/>
        </w:rPr>
        <w:t xml:space="preserve"> onwards</w:t>
      </w:r>
      <w:r w:rsidRPr="00835841">
        <w:rPr>
          <w:rFonts w:cs="Calibri"/>
          <w:sz w:val="24"/>
        </w:rPr>
        <w:t xml:space="preserve"> — i.e. from </w:t>
      </w:r>
      <w:r w:rsidRPr="00835841">
        <w:rPr>
          <w:rFonts w:cs="Calibri"/>
          <w:b/>
          <w:bCs/>
          <w:sz w:val="24"/>
        </w:rPr>
        <w:t>[specify the date]</w:t>
      </w:r>
      <w:r w:rsidRPr="00835841">
        <w:rPr>
          <w:rFonts w:cs="Calibri"/>
          <w:sz w:val="24"/>
        </w:rPr>
        <w:t xml:space="preserve"> until the expiry of the </w:t>
      </w:r>
      <w:r w:rsidR="00971250">
        <w:rPr>
          <w:rFonts w:cs="Calibri"/>
          <w:sz w:val="24"/>
        </w:rPr>
        <w:t>suspension</w:t>
      </w:r>
      <w:r w:rsidRPr="00835841">
        <w:rPr>
          <w:rFonts w:cs="Calibri"/>
          <w:sz w:val="24"/>
        </w:rPr>
        <w:t xml:space="preserve"> </w:t>
      </w:r>
      <w:r w:rsidRPr="00835841">
        <w:rPr>
          <w:rFonts w:cs="Calibri"/>
          <w:bCs/>
          <w:sz w:val="24"/>
        </w:rPr>
        <w:t>South Gloucestershire Pupil Referral Unit</w:t>
      </w:r>
      <w:r w:rsidRPr="00835841">
        <w:rPr>
          <w:rFonts w:cs="Calibri"/>
          <w:b/>
          <w:bCs/>
          <w:sz w:val="24"/>
        </w:rPr>
        <w:t xml:space="preserve"> </w:t>
      </w:r>
      <w:r w:rsidRPr="00835841">
        <w:rPr>
          <w:rFonts w:cs="Calibri"/>
          <w:bCs/>
          <w:sz w:val="24"/>
        </w:rPr>
        <w:t xml:space="preserve">(Pathways Learning </w:t>
      </w:r>
      <w:proofErr w:type="gramStart"/>
      <w:r w:rsidRPr="00835841">
        <w:rPr>
          <w:rFonts w:cs="Calibri"/>
          <w:bCs/>
          <w:sz w:val="24"/>
        </w:rPr>
        <w:t>Centre )</w:t>
      </w:r>
      <w:proofErr w:type="gramEnd"/>
      <w:r w:rsidRPr="00835841">
        <w:rPr>
          <w:rFonts w:cs="Calibri"/>
          <w:bCs/>
          <w:sz w:val="24"/>
        </w:rPr>
        <w:t xml:space="preserve"> </w:t>
      </w:r>
      <w:r w:rsidRPr="00835841">
        <w:rPr>
          <w:rFonts w:cs="Calibri"/>
          <w:sz w:val="24"/>
        </w:rPr>
        <w:t xml:space="preserve">will provide suitable full-time education.  </w:t>
      </w:r>
      <w:r w:rsidRPr="00835841">
        <w:rPr>
          <w:rFonts w:cs="Calibri"/>
          <w:b/>
          <w:bCs/>
          <w:sz w:val="24"/>
        </w:rPr>
        <w:t>[Detail the arrangements for this if known</w:t>
      </w:r>
      <w:r w:rsidRPr="00835841">
        <w:rPr>
          <w:rFonts w:cs="Calibri"/>
          <w:b/>
          <w:bCs/>
          <w:sz w:val="24"/>
          <w:szCs w:val="24"/>
          <w:lang w:eastAsia="en-GB"/>
        </w:rPr>
        <w:t xml:space="preserve"> at the time of writing; if not known say that the arrangements will be notified shortly by a further letter</w:t>
      </w:r>
      <w:r w:rsidRPr="00835841">
        <w:rPr>
          <w:rFonts w:cs="Calibri"/>
          <w:sz w:val="23"/>
          <w:szCs w:val="23"/>
        </w:rPr>
        <w:t xml:space="preserve"> </w:t>
      </w:r>
      <w:r w:rsidRPr="00835841">
        <w:rPr>
          <w:rFonts w:cs="Calibri"/>
          <w:i/>
          <w:sz w:val="24"/>
        </w:rPr>
        <w:t>(without delay and no later than 48 hours  before the provision is due to start)</w:t>
      </w:r>
      <w:r w:rsidRPr="00835841">
        <w:rPr>
          <w:rFonts w:cs="Calibri"/>
          <w:sz w:val="24"/>
        </w:rPr>
        <w:t xml:space="preserve"> </w:t>
      </w:r>
      <w:r w:rsidRPr="00835841">
        <w:rPr>
          <w:rFonts w:cs="Calibri"/>
          <w:sz w:val="23"/>
          <w:szCs w:val="23"/>
        </w:rPr>
        <w:t xml:space="preserve">- e.g. including the start date for any provision of full-time education that has been arranged for the pupil during the </w:t>
      </w:r>
      <w:r w:rsidR="00971250">
        <w:rPr>
          <w:rFonts w:cs="Calibri"/>
          <w:color w:val="000000"/>
          <w:sz w:val="24"/>
          <w:szCs w:val="24"/>
          <w:lang w:eastAsia="en-GB"/>
        </w:rPr>
        <w:t>suspension</w:t>
      </w:r>
      <w:r w:rsidRPr="00835841">
        <w:rPr>
          <w:rFonts w:cs="Calibri"/>
          <w:sz w:val="23"/>
          <w:szCs w:val="23"/>
        </w:rPr>
        <w:t xml:space="preserve">; the start and finish times of any such provision, including the times for morning and afternoon sessions where relevant; the address at which the provision will take place; and any information required by the pupil to identify the person he / she should report to on the first </w:t>
      </w:r>
      <w:r w:rsidRPr="00835841">
        <w:rPr>
          <w:rFonts w:cs="Calibri"/>
          <w:sz w:val="23"/>
          <w:szCs w:val="23"/>
        </w:rPr>
        <w:lastRenderedPageBreak/>
        <w:t>day.</w:t>
      </w:r>
      <w:r w:rsidRPr="00835841">
        <w:rPr>
          <w:rFonts w:cs="Calibri"/>
          <w:b/>
          <w:bCs/>
          <w:sz w:val="24"/>
        </w:rPr>
        <w:t>]</w:t>
      </w:r>
      <w:r w:rsidRPr="00835841">
        <w:rPr>
          <w:rFonts w:cs="Calibri"/>
          <w:sz w:val="24"/>
        </w:rPr>
        <w:t xml:space="preserve">  I have forwarded your details to the Pupil Referral Unit (Pathways Learning Centre) and they will be in touch shortly. They ca</w:t>
      </w:r>
      <w:r w:rsidR="00AD1183" w:rsidRPr="00835841">
        <w:rPr>
          <w:rFonts w:cs="Calibri"/>
          <w:sz w:val="24"/>
        </w:rPr>
        <w:t xml:space="preserve">n be contacted on </w:t>
      </w:r>
      <w:proofErr w:type="gramStart"/>
      <w:r w:rsidR="00AD1183" w:rsidRPr="00835841">
        <w:rPr>
          <w:rFonts w:cs="Calibri"/>
          <w:sz w:val="24"/>
        </w:rPr>
        <w:t>01454  862630</w:t>
      </w:r>
      <w:proofErr w:type="gramEnd"/>
    </w:p>
    <w:p w14:paraId="4B88404C" w14:textId="7655B940" w:rsidR="002F4F05" w:rsidRPr="00835841" w:rsidRDefault="002F4F05" w:rsidP="002F4F05">
      <w:pPr>
        <w:rPr>
          <w:rFonts w:cs="Calibri"/>
          <w:sz w:val="24"/>
        </w:rPr>
      </w:pPr>
      <w:r w:rsidRPr="00835841">
        <w:rPr>
          <w:rFonts w:cs="Calibri"/>
          <w:sz w:val="24"/>
        </w:rPr>
        <w:t xml:space="preserve">You should also be aware that if you think the </w:t>
      </w:r>
      <w:r w:rsidR="00971250">
        <w:rPr>
          <w:rFonts w:cs="Calibri"/>
          <w:color w:val="000000"/>
          <w:sz w:val="24"/>
          <w:szCs w:val="24"/>
          <w:lang w:eastAsia="en-GB"/>
        </w:rPr>
        <w:t>suspension</w:t>
      </w:r>
      <w:r w:rsidRPr="00835841">
        <w:rPr>
          <w:rFonts w:cs="Calibri"/>
          <w:sz w:val="24"/>
        </w:rPr>
        <w:t xml:space="preserve"> relates to discrimination you can make a claim, to the First Tier Tribunal for disability discrimination (</w:t>
      </w:r>
      <w:hyperlink r:id="rId22" w:history="1">
        <w:r w:rsidRPr="00835841">
          <w:rPr>
            <w:rFonts w:cs="Calibri"/>
            <w:color w:val="0000FF"/>
            <w:sz w:val="24"/>
            <w:u w:val="single"/>
          </w:rPr>
          <w:t>http://www.justice.gov.uk/tribunals/send/appeals</w:t>
        </w:r>
      </w:hyperlink>
      <w:r w:rsidRPr="00835841">
        <w:rPr>
          <w:rFonts w:cs="Calibri"/>
          <w:sz w:val="24"/>
        </w:rPr>
        <w:t>) or to a County Court for</w:t>
      </w:r>
      <w:r w:rsidR="00AD1183" w:rsidRPr="00835841">
        <w:rPr>
          <w:rFonts w:cs="Calibri"/>
          <w:sz w:val="24"/>
        </w:rPr>
        <w:t xml:space="preserve"> other forms of discrimination.</w:t>
      </w:r>
    </w:p>
    <w:p w14:paraId="451786D0" w14:textId="77777777" w:rsidR="002F4F05" w:rsidRPr="00835841" w:rsidRDefault="002F4F05" w:rsidP="002F4F05">
      <w:pPr>
        <w:rPr>
          <w:rFonts w:cs="Calibri"/>
          <w:sz w:val="24"/>
        </w:rPr>
      </w:pPr>
      <w:r w:rsidRPr="00835841">
        <w:rPr>
          <w:rFonts w:cs="Calibri"/>
          <w:sz w:val="24"/>
        </w:rPr>
        <w:t>The follow</w:t>
      </w:r>
      <w:r w:rsidR="00AD1183" w:rsidRPr="00835841">
        <w:rPr>
          <w:rFonts w:cs="Calibri"/>
          <w:sz w:val="24"/>
        </w:rPr>
        <w:t>ing information may be helpful:</w:t>
      </w:r>
    </w:p>
    <w:p w14:paraId="329BC649" w14:textId="56315ABD" w:rsidR="002F4F05" w:rsidRPr="00835841" w:rsidRDefault="002F4F05" w:rsidP="00971250">
      <w:pPr>
        <w:numPr>
          <w:ilvl w:val="0"/>
          <w:numId w:val="13"/>
        </w:numPr>
        <w:spacing w:after="0"/>
        <w:rPr>
          <w:rFonts w:cs="Calibri"/>
          <w:sz w:val="24"/>
        </w:rPr>
      </w:pPr>
      <w:r w:rsidRPr="00835841">
        <w:rPr>
          <w:rFonts w:cs="Calibri"/>
          <w:sz w:val="24"/>
        </w:rPr>
        <w:t xml:space="preserve">Statutory guidance on </w:t>
      </w:r>
      <w:r w:rsidR="00971250">
        <w:rPr>
          <w:rFonts w:cs="Calibri"/>
          <w:color w:val="000000"/>
          <w:sz w:val="24"/>
          <w:szCs w:val="24"/>
          <w:lang w:eastAsia="en-GB"/>
        </w:rPr>
        <w:t>suspension</w:t>
      </w:r>
      <w:r w:rsidRPr="00835841">
        <w:rPr>
          <w:rFonts w:cs="Calibri"/>
          <w:sz w:val="24"/>
        </w:rPr>
        <w:t xml:space="preserve">: </w:t>
      </w:r>
      <w:r w:rsidR="00971250" w:rsidRPr="00971250">
        <w:rPr>
          <w:color w:val="0070C0"/>
        </w:rPr>
        <w:t>https://www.gov.uk/topic/schools-colleges-childrens-services/school-behaviour-attendance</w:t>
      </w:r>
    </w:p>
    <w:p w14:paraId="1D12A781" w14:textId="77777777" w:rsidR="002F4F05" w:rsidRPr="00835841" w:rsidRDefault="002F4F05" w:rsidP="00835841">
      <w:pPr>
        <w:numPr>
          <w:ilvl w:val="0"/>
          <w:numId w:val="13"/>
        </w:numPr>
        <w:spacing w:after="0"/>
        <w:rPr>
          <w:rFonts w:cs="Calibri"/>
          <w:sz w:val="24"/>
        </w:rPr>
      </w:pPr>
      <w:r w:rsidRPr="00835841">
        <w:rPr>
          <w:rFonts w:cs="Calibri"/>
          <w:bCs/>
          <w:sz w:val="24"/>
        </w:rPr>
        <w:t>The Children's Legal Centre: they aim to provide free legal advice and information to parents on state education matters</w:t>
      </w:r>
      <w:r w:rsidRPr="00835841">
        <w:rPr>
          <w:rFonts w:cs="Calibri"/>
          <w:sz w:val="24"/>
        </w:rPr>
        <w:t xml:space="preserve">. They can be contacted on 0808 802 0008 or on </w:t>
      </w:r>
      <w:hyperlink r:id="rId23" w:tooltip="http://www.childrenslegalcentre.com/" w:history="1">
        <w:r w:rsidRPr="00835841">
          <w:rPr>
            <w:rFonts w:cs="Calibri"/>
            <w:color w:val="000000"/>
            <w:sz w:val="24"/>
            <w:u w:val="single"/>
          </w:rPr>
          <w:t>http://www.childrenslegalcentre.com/</w:t>
        </w:r>
      </w:hyperlink>
      <w:r w:rsidRPr="00835841">
        <w:rPr>
          <w:rFonts w:cs="Calibri"/>
          <w:sz w:val="24"/>
        </w:rPr>
        <w:t>. The advice line is open from 8am to 8pm Monday to Friday, except Bank Holidays and 24</w:t>
      </w:r>
      <w:r w:rsidRPr="00835841">
        <w:rPr>
          <w:rFonts w:cs="Calibri"/>
          <w:sz w:val="24"/>
          <w:vertAlign w:val="superscript"/>
        </w:rPr>
        <w:t>th</w:t>
      </w:r>
      <w:r w:rsidRPr="00835841">
        <w:rPr>
          <w:rFonts w:cs="Calibri"/>
          <w:sz w:val="24"/>
        </w:rPr>
        <w:t xml:space="preserve"> December to the 1</w:t>
      </w:r>
      <w:r w:rsidRPr="00835841">
        <w:rPr>
          <w:rFonts w:cs="Calibri"/>
          <w:sz w:val="24"/>
          <w:vertAlign w:val="superscript"/>
        </w:rPr>
        <w:t>st</w:t>
      </w:r>
      <w:r w:rsidRPr="00835841">
        <w:rPr>
          <w:rFonts w:cs="Calibri"/>
          <w:sz w:val="24"/>
        </w:rPr>
        <w:t xml:space="preserve"> January.</w:t>
      </w:r>
    </w:p>
    <w:p w14:paraId="6FB0B030" w14:textId="77777777" w:rsidR="002F4F05" w:rsidRPr="00835841" w:rsidRDefault="002F4F05" w:rsidP="00835841">
      <w:pPr>
        <w:numPr>
          <w:ilvl w:val="0"/>
          <w:numId w:val="13"/>
        </w:numPr>
        <w:spacing w:after="0"/>
        <w:rPr>
          <w:rFonts w:cs="Calibri"/>
          <w:b/>
          <w:sz w:val="24"/>
        </w:rPr>
      </w:pPr>
      <w:r w:rsidRPr="00835841">
        <w:rPr>
          <w:rFonts w:cs="Calibri"/>
          <w:b/>
          <w:sz w:val="24"/>
        </w:rPr>
        <w:t xml:space="preserve">Include other relevant links for example social care, Ethnic Minority &amp; Traveller Achievement Service or the local parent partnership (www.parentpartnership.org.uk). </w:t>
      </w:r>
    </w:p>
    <w:p w14:paraId="686427B5" w14:textId="77777777" w:rsidR="002F4F05" w:rsidRPr="00835841" w:rsidRDefault="002F4F05" w:rsidP="002F4F05">
      <w:pPr>
        <w:jc w:val="both"/>
        <w:rPr>
          <w:rFonts w:cs="Calibri"/>
          <w:color w:val="0000FF"/>
          <w:sz w:val="24"/>
        </w:rPr>
      </w:pPr>
    </w:p>
    <w:p w14:paraId="655437C6" w14:textId="07EE3C0B" w:rsidR="002F4F05" w:rsidRPr="00835841" w:rsidRDefault="002F4F05" w:rsidP="002F4F05">
      <w:pPr>
        <w:autoSpaceDE w:val="0"/>
        <w:autoSpaceDN w:val="0"/>
        <w:adjustRightInd w:val="0"/>
        <w:rPr>
          <w:rFonts w:cs="Calibri"/>
          <w:color w:val="000000"/>
          <w:sz w:val="24"/>
          <w:szCs w:val="23"/>
        </w:rPr>
      </w:pPr>
      <w:r w:rsidRPr="00835841">
        <w:rPr>
          <w:rFonts w:cs="Calibri"/>
          <w:b/>
          <w:bCs/>
          <w:sz w:val="24"/>
        </w:rPr>
        <w:t>[Child's Name]</w:t>
      </w:r>
      <w:r w:rsidRPr="00835841">
        <w:rPr>
          <w:rFonts w:cs="Calibri"/>
          <w:sz w:val="24"/>
        </w:rPr>
        <w:t xml:space="preserve">'s </w:t>
      </w:r>
      <w:r w:rsidR="00971250">
        <w:rPr>
          <w:rFonts w:cs="Calibri"/>
          <w:sz w:val="24"/>
        </w:rPr>
        <w:t>suspension</w:t>
      </w:r>
      <w:r w:rsidRPr="00835841">
        <w:rPr>
          <w:rFonts w:cs="Calibri"/>
          <w:sz w:val="24"/>
        </w:rPr>
        <w:t xml:space="preserve"> expires on </w:t>
      </w:r>
      <w:r w:rsidRPr="00835841">
        <w:rPr>
          <w:rFonts w:cs="Calibri"/>
          <w:b/>
          <w:bCs/>
          <w:sz w:val="24"/>
        </w:rPr>
        <w:t>[date]</w:t>
      </w:r>
      <w:r w:rsidRPr="00835841">
        <w:rPr>
          <w:rFonts w:cs="Calibri"/>
          <w:sz w:val="24"/>
        </w:rPr>
        <w:t xml:space="preserve"> and we expect </w:t>
      </w:r>
      <w:r w:rsidRPr="00835841">
        <w:rPr>
          <w:rFonts w:cs="Calibri"/>
          <w:b/>
          <w:bCs/>
          <w:sz w:val="24"/>
        </w:rPr>
        <w:t>[Child's Name]</w:t>
      </w:r>
      <w:r w:rsidRPr="00835841">
        <w:rPr>
          <w:rFonts w:cs="Calibri"/>
          <w:sz w:val="24"/>
        </w:rPr>
        <w:t xml:space="preserve"> to be back in school on </w:t>
      </w:r>
      <w:r w:rsidRPr="00835841">
        <w:rPr>
          <w:rFonts w:cs="Calibri"/>
          <w:b/>
          <w:bCs/>
          <w:sz w:val="24"/>
        </w:rPr>
        <w:t>[date]</w:t>
      </w:r>
      <w:r w:rsidRPr="00835841">
        <w:rPr>
          <w:rFonts w:cs="Calibri"/>
          <w:sz w:val="24"/>
        </w:rPr>
        <w:t xml:space="preserve"> at </w:t>
      </w:r>
      <w:r w:rsidRPr="00835841">
        <w:rPr>
          <w:rFonts w:cs="Calibri"/>
          <w:b/>
          <w:bCs/>
          <w:sz w:val="24"/>
        </w:rPr>
        <w:t>[time]</w:t>
      </w:r>
      <w:r w:rsidRPr="00835841">
        <w:rPr>
          <w:rFonts w:cs="Calibri"/>
          <w:sz w:val="24"/>
        </w:rPr>
        <w:t>. </w:t>
      </w:r>
      <w:r w:rsidRPr="00835841">
        <w:rPr>
          <w:rFonts w:cs="Calibri"/>
          <w:b/>
          <w:bCs/>
          <w:sz w:val="24"/>
        </w:rPr>
        <w:t>[</w:t>
      </w:r>
      <w:r w:rsidRPr="00835841">
        <w:rPr>
          <w:rFonts w:cs="Calibri"/>
          <w:i/>
        </w:rPr>
        <w:t>There is no requirement to hold a reintegration meeting but it would be good practice to do so – ‘</w:t>
      </w:r>
      <w:r w:rsidRPr="00835841">
        <w:rPr>
          <w:rFonts w:cs="Calibri"/>
          <w:i/>
          <w:color w:val="000000"/>
          <w:szCs w:val="23"/>
        </w:rPr>
        <w:t xml:space="preserve">Schools should have a strategy for reintegrating pupils that return to school following a </w:t>
      </w:r>
      <w:r w:rsidR="00971250">
        <w:rPr>
          <w:rFonts w:cs="Calibri"/>
          <w:sz w:val="24"/>
        </w:rPr>
        <w:t>suspension</w:t>
      </w:r>
      <w:r w:rsidRPr="00835841">
        <w:rPr>
          <w:rFonts w:cs="Calibri"/>
          <w:i/>
          <w:color w:val="000000"/>
          <w:szCs w:val="23"/>
        </w:rPr>
        <w:t>, and for managing their future behaviour.</w:t>
      </w:r>
      <w:r w:rsidRPr="00835841">
        <w:rPr>
          <w:rFonts w:cs="Calibri"/>
          <w:color w:val="000000"/>
          <w:szCs w:val="23"/>
        </w:rPr>
        <w:t>’;</w:t>
      </w:r>
      <w:r w:rsidRPr="00835841">
        <w:rPr>
          <w:rFonts w:cs="Calibri"/>
          <w:color w:val="000000"/>
          <w:sz w:val="24"/>
          <w:szCs w:val="23"/>
        </w:rPr>
        <w:t xml:space="preserve"> </w:t>
      </w:r>
      <w:r w:rsidRPr="00835841">
        <w:rPr>
          <w:rFonts w:cs="Calibri"/>
          <w:b/>
          <w:sz w:val="24"/>
        </w:rPr>
        <w:t>detail the arrangements for the pupil’s return to school</w:t>
      </w:r>
      <w:r w:rsidRPr="00835841">
        <w:rPr>
          <w:rFonts w:cs="Calibri"/>
          <w:b/>
          <w:bCs/>
          <w:sz w:val="24"/>
        </w:rPr>
        <w:t>]</w:t>
      </w:r>
      <w:r w:rsidRPr="00835841">
        <w:rPr>
          <w:rFonts w:cs="Calibri"/>
          <w:sz w:val="24"/>
        </w:rPr>
        <w:t xml:space="preserve">.  </w:t>
      </w:r>
    </w:p>
    <w:p w14:paraId="6AEC8BC8" w14:textId="77777777" w:rsidR="002F4F05" w:rsidRPr="00835841" w:rsidRDefault="002F4F05" w:rsidP="002F4F05">
      <w:pPr>
        <w:rPr>
          <w:rFonts w:cs="Calibri"/>
          <w:sz w:val="24"/>
        </w:rPr>
      </w:pPr>
      <w:r w:rsidRPr="00835841">
        <w:rPr>
          <w:rFonts w:cs="Calibri"/>
          <w:sz w:val="24"/>
        </w:rPr>
        <w:br/>
        <w:t>Yours sincerely</w:t>
      </w:r>
      <w:r w:rsidRPr="00835841">
        <w:rPr>
          <w:rFonts w:cs="Calibri"/>
          <w:sz w:val="24"/>
        </w:rPr>
        <w:br/>
        <w:t> </w:t>
      </w:r>
      <w:r w:rsidRPr="00835841">
        <w:rPr>
          <w:rFonts w:cs="Calibri"/>
          <w:sz w:val="24"/>
        </w:rPr>
        <w:br/>
      </w:r>
      <w:r w:rsidRPr="00835841">
        <w:rPr>
          <w:rFonts w:cs="Calibri"/>
          <w:b/>
          <w:bCs/>
          <w:sz w:val="24"/>
        </w:rPr>
        <w:t>[Name]</w:t>
      </w:r>
      <w:r w:rsidR="00AD1183" w:rsidRPr="00835841">
        <w:rPr>
          <w:rFonts w:cs="Calibri"/>
          <w:sz w:val="24"/>
        </w:rPr>
        <w:br/>
        <w:t>Headteacher</w:t>
      </w:r>
    </w:p>
    <w:p w14:paraId="0FBB643B" w14:textId="77777777" w:rsidR="00AD1183" w:rsidRPr="00835841" w:rsidRDefault="00AD1183" w:rsidP="002F4F05">
      <w:pPr>
        <w:rPr>
          <w:rFonts w:cs="Calibri"/>
          <w:b/>
        </w:rPr>
      </w:pPr>
    </w:p>
    <w:p w14:paraId="2300E68E" w14:textId="77777777" w:rsidR="002F4F05" w:rsidRPr="00835841" w:rsidRDefault="002F4F05" w:rsidP="002F4F05">
      <w:pPr>
        <w:rPr>
          <w:rFonts w:cs="Calibri"/>
          <w:b/>
        </w:rPr>
      </w:pPr>
    </w:p>
    <w:p w14:paraId="7499951F" w14:textId="77777777" w:rsidR="002F4F05" w:rsidRPr="00835841" w:rsidRDefault="002F4F05" w:rsidP="002F4F05">
      <w:pPr>
        <w:rPr>
          <w:rFonts w:cs="Calibri"/>
          <w:b/>
        </w:rPr>
      </w:pPr>
    </w:p>
    <w:p w14:paraId="42FAC7AA" w14:textId="77777777" w:rsidR="002F4F05" w:rsidRPr="00835841" w:rsidRDefault="002F4F05" w:rsidP="002F4F05">
      <w:pPr>
        <w:rPr>
          <w:rFonts w:cs="Calibri"/>
          <w:b/>
        </w:rPr>
      </w:pPr>
    </w:p>
    <w:p w14:paraId="29CA92E9" w14:textId="77777777" w:rsidR="002F4F05" w:rsidRPr="00835841" w:rsidRDefault="002F4F05" w:rsidP="002F4F05">
      <w:pPr>
        <w:rPr>
          <w:rFonts w:cs="Calibri"/>
          <w:b/>
        </w:rPr>
      </w:pPr>
    </w:p>
    <w:p w14:paraId="5B72B96D" w14:textId="77777777" w:rsidR="002F4F05" w:rsidRPr="00835841" w:rsidRDefault="002F4F05" w:rsidP="002F4F05">
      <w:pPr>
        <w:rPr>
          <w:rFonts w:cs="Calibri"/>
          <w:b/>
        </w:rPr>
      </w:pPr>
    </w:p>
    <w:p w14:paraId="5B40810F" w14:textId="77777777" w:rsidR="002F4F05" w:rsidRPr="00835841" w:rsidRDefault="002F4F05" w:rsidP="002F4F05">
      <w:pPr>
        <w:rPr>
          <w:rFonts w:cs="Calibri"/>
          <w:b/>
        </w:rPr>
      </w:pPr>
    </w:p>
    <w:p w14:paraId="54A3FCF5" w14:textId="77777777" w:rsidR="002F4F05" w:rsidRPr="00835841" w:rsidRDefault="002F4F05" w:rsidP="002F4F05">
      <w:pPr>
        <w:rPr>
          <w:rFonts w:cs="Calibri"/>
          <w:b/>
        </w:rPr>
      </w:pPr>
      <w:r w:rsidRPr="00835841">
        <w:rPr>
          <w:rFonts w:cs="Calibri"/>
          <w:b/>
        </w:rPr>
        <w:lastRenderedPageBreak/>
        <w:t>Appendix H – Model Letter 4 – Permanent Exclusion</w:t>
      </w:r>
    </w:p>
    <w:p w14:paraId="322C1B0C" w14:textId="22FC9988" w:rsidR="002F4F05" w:rsidRPr="00835841" w:rsidRDefault="002F4F05" w:rsidP="002F4F05">
      <w:pPr>
        <w:autoSpaceDE w:val="0"/>
        <w:autoSpaceDN w:val="0"/>
        <w:adjustRightInd w:val="0"/>
        <w:rPr>
          <w:rFonts w:cs="Calibri"/>
          <w:b/>
          <w:sz w:val="24"/>
          <w:szCs w:val="24"/>
          <w:lang w:eastAsia="en-GB"/>
        </w:rPr>
      </w:pPr>
      <w:r w:rsidRPr="00835841">
        <w:rPr>
          <w:rFonts w:cs="Calibri"/>
          <w:b/>
          <w:bCs/>
          <w:sz w:val="24"/>
          <w:szCs w:val="24"/>
          <w:lang w:eastAsia="en-GB"/>
        </w:rPr>
        <w:t>From the Headteacher of a school notifying the parent(s) of a pupil's permanent exclusion</w:t>
      </w:r>
      <w:r w:rsidR="00D02900">
        <w:rPr>
          <w:rFonts w:cs="Calibri"/>
          <w:b/>
          <w:bCs/>
          <w:sz w:val="24"/>
          <w:szCs w:val="24"/>
          <w:lang w:eastAsia="en-GB"/>
        </w:rPr>
        <w:t>.  (Parts 4 - 6 DfE guidance 2022</w:t>
      </w:r>
      <w:r w:rsidRPr="00835841">
        <w:rPr>
          <w:rFonts w:cs="Calibri"/>
          <w:b/>
          <w:bCs/>
          <w:sz w:val="24"/>
          <w:szCs w:val="24"/>
          <w:lang w:eastAsia="en-GB"/>
        </w:rPr>
        <w:t>)</w:t>
      </w:r>
      <w:r w:rsidRPr="00835841">
        <w:rPr>
          <w:rFonts w:cs="Calibri"/>
          <w:sz w:val="24"/>
          <w:szCs w:val="24"/>
          <w:lang w:eastAsia="en-GB"/>
        </w:rPr>
        <w:br/>
        <w:t> </w:t>
      </w:r>
      <w:r w:rsidRPr="00835841">
        <w:rPr>
          <w:rFonts w:cs="Calibri"/>
          <w:sz w:val="24"/>
          <w:szCs w:val="24"/>
          <w:lang w:eastAsia="en-GB"/>
        </w:rPr>
        <w:br/>
        <w:t xml:space="preserve">Dear </w:t>
      </w:r>
      <w:r w:rsidRPr="00835841">
        <w:rPr>
          <w:rFonts w:cs="Calibri"/>
          <w:b/>
          <w:bCs/>
          <w:sz w:val="24"/>
          <w:szCs w:val="24"/>
          <w:lang w:eastAsia="en-GB"/>
        </w:rPr>
        <w:t>[Parent's Name]</w:t>
      </w:r>
      <w:r w:rsidRPr="00835841">
        <w:rPr>
          <w:rFonts w:cs="Calibri"/>
          <w:sz w:val="24"/>
          <w:szCs w:val="24"/>
          <w:lang w:eastAsia="en-GB"/>
        </w:rPr>
        <w:br/>
        <w:t> </w:t>
      </w:r>
      <w:r w:rsidRPr="00835841">
        <w:rPr>
          <w:rFonts w:cs="Calibri"/>
          <w:sz w:val="24"/>
          <w:szCs w:val="24"/>
          <w:lang w:eastAsia="en-GB"/>
        </w:rPr>
        <w:br/>
        <w:t xml:space="preserve">I regret to inform you of my decision to permanently exclude </w:t>
      </w:r>
      <w:r w:rsidRPr="00835841">
        <w:rPr>
          <w:rFonts w:cs="Calibri"/>
          <w:b/>
          <w:bCs/>
          <w:sz w:val="24"/>
          <w:szCs w:val="24"/>
          <w:lang w:eastAsia="en-GB"/>
        </w:rPr>
        <w:t>[Child's Name]</w:t>
      </w:r>
      <w:r w:rsidRPr="00835841">
        <w:rPr>
          <w:rFonts w:cs="Calibri"/>
          <w:sz w:val="24"/>
          <w:szCs w:val="24"/>
          <w:lang w:eastAsia="en-GB"/>
        </w:rPr>
        <w:t xml:space="preserve"> with effect from </w:t>
      </w:r>
      <w:r w:rsidRPr="00835841">
        <w:rPr>
          <w:rFonts w:cs="Calibri"/>
          <w:b/>
          <w:bCs/>
          <w:sz w:val="24"/>
          <w:szCs w:val="24"/>
          <w:lang w:eastAsia="en-GB"/>
        </w:rPr>
        <w:t>[date].</w:t>
      </w:r>
      <w:r w:rsidRPr="00835841">
        <w:rPr>
          <w:rFonts w:cs="Calibri"/>
          <w:sz w:val="24"/>
          <w:szCs w:val="24"/>
          <w:lang w:eastAsia="en-GB"/>
        </w:rPr>
        <w:t xml:space="preserve"> This means that </w:t>
      </w:r>
      <w:r w:rsidRPr="00835841">
        <w:rPr>
          <w:rFonts w:cs="Calibri"/>
          <w:b/>
          <w:bCs/>
          <w:sz w:val="24"/>
          <w:szCs w:val="24"/>
          <w:lang w:eastAsia="en-GB"/>
        </w:rPr>
        <w:t>[Child's Name]</w:t>
      </w:r>
      <w:r w:rsidRPr="00835841">
        <w:rPr>
          <w:rFonts w:cs="Calibri"/>
          <w:sz w:val="24"/>
          <w:szCs w:val="24"/>
          <w:lang w:eastAsia="en-GB"/>
        </w:rPr>
        <w:t xml:space="preserve"> will not be allowed in this school unless he/she is reinstated by the governing body.</w:t>
      </w:r>
      <w:r w:rsidRPr="00835841">
        <w:rPr>
          <w:rFonts w:cs="Calibri"/>
          <w:sz w:val="24"/>
          <w:szCs w:val="24"/>
          <w:lang w:eastAsia="en-GB"/>
        </w:rPr>
        <w:br/>
        <w:t> </w:t>
      </w:r>
      <w:r w:rsidRPr="00835841">
        <w:rPr>
          <w:rFonts w:cs="Calibri"/>
          <w:sz w:val="24"/>
          <w:szCs w:val="24"/>
          <w:lang w:eastAsia="en-GB"/>
        </w:rPr>
        <w:br/>
        <w:t xml:space="preserve">I realise that this exclusion may well be upsetting for you and your family, but the decision to permanently exclude </w:t>
      </w:r>
      <w:r w:rsidRPr="00835841">
        <w:rPr>
          <w:rFonts w:cs="Calibri"/>
          <w:b/>
          <w:bCs/>
          <w:sz w:val="24"/>
          <w:szCs w:val="24"/>
          <w:lang w:eastAsia="en-GB"/>
        </w:rPr>
        <w:t>[Child's Name]</w:t>
      </w:r>
      <w:r w:rsidRPr="00835841">
        <w:rPr>
          <w:rFonts w:cs="Calibri"/>
          <w:sz w:val="24"/>
          <w:szCs w:val="24"/>
          <w:lang w:eastAsia="en-GB"/>
        </w:rPr>
        <w:t xml:space="preserve"> has not been taken lightly. </w:t>
      </w:r>
      <w:r w:rsidRPr="00835841">
        <w:rPr>
          <w:rFonts w:cs="Calibri"/>
          <w:b/>
          <w:bCs/>
          <w:sz w:val="24"/>
          <w:szCs w:val="24"/>
          <w:lang w:eastAsia="en-GB"/>
        </w:rPr>
        <w:t>[Child's Name]</w:t>
      </w:r>
      <w:r w:rsidRPr="00835841">
        <w:rPr>
          <w:rFonts w:cs="Calibri"/>
          <w:sz w:val="24"/>
          <w:szCs w:val="24"/>
          <w:lang w:eastAsia="en-GB"/>
        </w:rPr>
        <w:t xml:space="preserve"> has been excluded because [r</w:t>
      </w:r>
      <w:r w:rsidRPr="00835841">
        <w:rPr>
          <w:rFonts w:cs="Calibri"/>
          <w:b/>
          <w:bCs/>
          <w:sz w:val="24"/>
          <w:szCs w:val="24"/>
          <w:lang w:eastAsia="en-GB"/>
        </w:rPr>
        <w:t>easons for the exclusion — include any other relevant previous history]</w:t>
      </w:r>
      <w:r w:rsidRPr="00835841">
        <w:rPr>
          <w:rFonts w:cs="Calibri"/>
          <w:sz w:val="24"/>
          <w:szCs w:val="24"/>
          <w:lang w:eastAsia="en-GB"/>
        </w:rPr>
        <w:t>.</w:t>
      </w:r>
    </w:p>
    <w:p w14:paraId="61165F3E" w14:textId="77777777" w:rsidR="002F4F05" w:rsidRPr="00835841" w:rsidRDefault="002F4F05" w:rsidP="002F4F05">
      <w:pPr>
        <w:rPr>
          <w:rFonts w:cs="Calibri"/>
          <w:b/>
          <w:bCs/>
          <w:sz w:val="24"/>
          <w:szCs w:val="24"/>
          <w:lang w:eastAsia="en-GB"/>
        </w:rPr>
      </w:pPr>
    </w:p>
    <w:p w14:paraId="3250BD18" w14:textId="77777777" w:rsidR="002F4F05" w:rsidRPr="00835841" w:rsidRDefault="002F4F05" w:rsidP="002F4F05">
      <w:pPr>
        <w:autoSpaceDE w:val="0"/>
        <w:autoSpaceDN w:val="0"/>
        <w:adjustRightInd w:val="0"/>
        <w:rPr>
          <w:rFonts w:cs="Calibri"/>
          <w:color w:val="000000"/>
          <w:sz w:val="24"/>
          <w:szCs w:val="24"/>
          <w:lang w:eastAsia="en-GB"/>
        </w:rPr>
      </w:pPr>
      <w:r w:rsidRPr="00835841">
        <w:rPr>
          <w:rFonts w:cs="Calibri"/>
          <w:color w:val="000000"/>
          <w:sz w:val="24"/>
          <w:szCs w:val="24"/>
          <w:lang w:eastAsia="en-GB"/>
        </w:rPr>
        <w:t>As this is a permanent exclusion the governing body has a legal requirement to consider the exclusion.</w:t>
      </w:r>
    </w:p>
    <w:p w14:paraId="5E7306F3" w14:textId="77777777" w:rsidR="002F4F05" w:rsidRPr="00835841" w:rsidRDefault="002F4F05" w:rsidP="002F4F05">
      <w:pPr>
        <w:autoSpaceDE w:val="0"/>
        <w:autoSpaceDN w:val="0"/>
        <w:adjustRightInd w:val="0"/>
        <w:spacing w:after="63"/>
        <w:rPr>
          <w:rFonts w:cs="Calibri"/>
          <w:color w:val="000000"/>
          <w:sz w:val="24"/>
          <w:szCs w:val="24"/>
          <w:lang w:eastAsia="en-GB"/>
        </w:rPr>
      </w:pPr>
    </w:p>
    <w:p w14:paraId="7DDE922F" w14:textId="77777777" w:rsidR="002F4F05" w:rsidRPr="00835841" w:rsidRDefault="002F4F05" w:rsidP="002F4F05">
      <w:pPr>
        <w:autoSpaceDE w:val="0"/>
        <w:autoSpaceDN w:val="0"/>
        <w:adjustRightInd w:val="0"/>
        <w:rPr>
          <w:rFonts w:cs="Calibri"/>
          <w:color w:val="000000"/>
          <w:sz w:val="24"/>
          <w:szCs w:val="24"/>
          <w:lang w:eastAsia="en-GB"/>
        </w:rPr>
      </w:pPr>
      <w:r w:rsidRPr="00835841">
        <w:rPr>
          <w:rFonts w:cs="Calibri"/>
          <w:b/>
          <w:bCs/>
          <w:color w:val="FF0000"/>
          <w:sz w:val="24"/>
          <w:szCs w:val="24"/>
          <w:lang w:eastAsia="en-GB"/>
        </w:rPr>
        <w:t>[Maintained schools only]</w:t>
      </w:r>
    </w:p>
    <w:p w14:paraId="5E9B0338" w14:textId="77777777" w:rsidR="002F4F05" w:rsidRPr="00835841" w:rsidRDefault="002F4F05" w:rsidP="002F4F05">
      <w:pPr>
        <w:autoSpaceDE w:val="0"/>
        <w:autoSpaceDN w:val="0"/>
        <w:adjustRightInd w:val="0"/>
        <w:spacing w:after="63"/>
        <w:rPr>
          <w:rFonts w:cs="Calibri"/>
          <w:sz w:val="24"/>
          <w:szCs w:val="24"/>
          <w:lang w:eastAsia="en-GB"/>
        </w:rPr>
      </w:pPr>
      <w:r w:rsidRPr="00835841">
        <w:rPr>
          <w:rFonts w:cs="Calibri"/>
          <w:sz w:val="24"/>
          <w:szCs w:val="24"/>
          <w:lang w:eastAsia="en-GB"/>
        </w:rPr>
        <w:t xml:space="preserve">You have the right to attend the meeting, be represented (at your own expense) </w:t>
      </w:r>
      <w:proofErr w:type="gramStart"/>
      <w:r w:rsidRPr="00835841">
        <w:rPr>
          <w:rFonts w:cs="Calibri"/>
          <w:sz w:val="24"/>
          <w:szCs w:val="24"/>
          <w:lang w:eastAsia="en-GB"/>
        </w:rPr>
        <w:t>and also</w:t>
      </w:r>
      <w:proofErr w:type="gramEnd"/>
      <w:r w:rsidRPr="00835841">
        <w:rPr>
          <w:rFonts w:cs="Calibri"/>
          <w:sz w:val="24"/>
          <w:szCs w:val="24"/>
          <w:lang w:eastAsia="en-GB"/>
        </w:rPr>
        <w:t xml:space="preserve"> to bring a friend.  </w:t>
      </w:r>
      <w:r w:rsidRPr="00835841">
        <w:rPr>
          <w:rFonts w:cs="Calibri"/>
          <w:color w:val="000000"/>
          <w:sz w:val="24"/>
          <w:szCs w:val="24"/>
          <w:lang w:eastAsia="en-GB"/>
        </w:rPr>
        <w:t xml:space="preserve">The head teacher and a representative of the local authority will also be invited to attend and to make representations.  </w:t>
      </w:r>
      <w:r w:rsidRPr="00835841">
        <w:rPr>
          <w:rFonts w:cs="Calibri"/>
          <w:b/>
          <w:bCs/>
          <w:sz w:val="24"/>
          <w:szCs w:val="24"/>
          <w:lang w:eastAsia="en-GB"/>
        </w:rPr>
        <w:t xml:space="preserve">[Child's Name] </w:t>
      </w:r>
      <w:r w:rsidRPr="00835841">
        <w:rPr>
          <w:rFonts w:cs="Calibri"/>
          <w:bCs/>
          <w:sz w:val="24"/>
          <w:szCs w:val="24"/>
          <w:lang w:eastAsia="en-GB"/>
        </w:rPr>
        <w:t xml:space="preserve">may also be involved in making representations. </w:t>
      </w:r>
      <w:r w:rsidRPr="00835841">
        <w:rPr>
          <w:rFonts w:cs="Calibri"/>
          <w:b/>
          <w:bCs/>
          <w:sz w:val="24"/>
          <w:szCs w:val="24"/>
          <w:lang w:eastAsia="en-GB"/>
        </w:rPr>
        <w:t>[Explain how this may happen]</w:t>
      </w:r>
      <w:r w:rsidRPr="00835841">
        <w:rPr>
          <w:rFonts w:cs="Calibri"/>
          <w:sz w:val="24"/>
          <w:szCs w:val="24"/>
          <w:lang w:eastAsia="en-GB"/>
        </w:rPr>
        <w:t xml:space="preserve"> </w:t>
      </w:r>
    </w:p>
    <w:p w14:paraId="7BD755C7" w14:textId="77777777" w:rsidR="002F4F05" w:rsidRPr="00835841" w:rsidRDefault="002F4F05" w:rsidP="002F4F05">
      <w:pPr>
        <w:autoSpaceDE w:val="0"/>
        <w:autoSpaceDN w:val="0"/>
        <w:adjustRightInd w:val="0"/>
        <w:spacing w:after="63"/>
        <w:rPr>
          <w:rFonts w:cs="Calibri"/>
          <w:sz w:val="24"/>
          <w:szCs w:val="24"/>
          <w:lang w:eastAsia="en-GB"/>
        </w:rPr>
      </w:pPr>
    </w:p>
    <w:p w14:paraId="0F02BCB7" w14:textId="77777777" w:rsidR="002F4F05" w:rsidRPr="00835841" w:rsidRDefault="002F4F05" w:rsidP="002F4F05">
      <w:pPr>
        <w:autoSpaceDE w:val="0"/>
        <w:autoSpaceDN w:val="0"/>
        <w:adjustRightInd w:val="0"/>
        <w:spacing w:after="63"/>
        <w:rPr>
          <w:rFonts w:cs="Calibri"/>
          <w:color w:val="000000"/>
          <w:sz w:val="24"/>
          <w:szCs w:val="24"/>
          <w:lang w:eastAsia="en-GB"/>
        </w:rPr>
      </w:pPr>
      <w:r w:rsidRPr="00835841">
        <w:rPr>
          <w:rFonts w:cs="Calibri"/>
          <w:sz w:val="24"/>
          <w:szCs w:val="24"/>
          <w:lang w:eastAsia="en-GB"/>
        </w:rPr>
        <w:t xml:space="preserve">If you wish to make representations please contact </w:t>
      </w:r>
      <w:r w:rsidRPr="00835841">
        <w:rPr>
          <w:rFonts w:cs="Calibri"/>
          <w:b/>
          <w:bCs/>
          <w:sz w:val="24"/>
          <w:szCs w:val="24"/>
          <w:lang w:eastAsia="en-GB"/>
        </w:rPr>
        <w:t>[Detail how parent needs to make representations – where and to whom e.g. letter, email or telephone contact to governors/clerk, giving number, email or postal address?]</w:t>
      </w:r>
      <w:r w:rsidRPr="00835841">
        <w:rPr>
          <w:rFonts w:cs="Calibri"/>
          <w:sz w:val="24"/>
          <w:szCs w:val="24"/>
          <w:lang w:eastAsia="en-GB"/>
        </w:rPr>
        <w:t xml:space="preserve">.  </w:t>
      </w:r>
    </w:p>
    <w:p w14:paraId="770E710C" w14:textId="77777777" w:rsidR="002F4F05" w:rsidRPr="00835841" w:rsidRDefault="002F4F05" w:rsidP="002F4F05">
      <w:pPr>
        <w:autoSpaceDE w:val="0"/>
        <w:autoSpaceDN w:val="0"/>
        <w:adjustRightInd w:val="0"/>
        <w:rPr>
          <w:rFonts w:cs="Calibri"/>
          <w:color w:val="000000"/>
          <w:sz w:val="24"/>
          <w:szCs w:val="24"/>
          <w:lang w:eastAsia="en-GB"/>
        </w:rPr>
      </w:pPr>
    </w:p>
    <w:p w14:paraId="0013DEE3" w14:textId="77777777" w:rsidR="002F4F05" w:rsidRPr="00835841" w:rsidRDefault="002F4F05" w:rsidP="002F4F05">
      <w:pPr>
        <w:autoSpaceDE w:val="0"/>
        <w:autoSpaceDN w:val="0"/>
        <w:adjustRightInd w:val="0"/>
        <w:spacing w:after="63"/>
        <w:rPr>
          <w:rFonts w:cs="Calibri"/>
          <w:sz w:val="24"/>
          <w:szCs w:val="24"/>
          <w:lang w:eastAsia="en-GB"/>
        </w:rPr>
      </w:pPr>
      <w:r w:rsidRPr="00835841">
        <w:rPr>
          <w:rFonts w:cs="Calibri"/>
          <w:color w:val="000000"/>
          <w:sz w:val="24"/>
          <w:szCs w:val="24"/>
          <w:lang w:eastAsia="en-GB"/>
        </w:rPr>
        <w:t xml:space="preserve">The governing body will circulate any written evidence and information, including a list of those who will be present, to all parties at least five school days in advance of the meeting.  </w:t>
      </w:r>
      <w:r w:rsidRPr="00835841">
        <w:rPr>
          <w:rFonts w:cs="Calibri"/>
          <w:sz w:val="24"/>
          <w:szCs w:val="24"/>
          <w:lang w:eastAsia="en-GB"/>
        </w:rPr>
        <w:t xml:space="preserve">You will, whether you choose to make representations or not, be notified by the Clerk to the governing body of the time, date and location of the meeting.  Please let us know if you have a disability or special needs which would affect your ability to attend the meeting or to make representations.  Also, please inform </w:t>
      </w:r>
      <w:r w:rsidRPr="00835841">
        <w:rPr>
          <w:rFonts w:cs="Calibri"/>
          <w:b/>
          <w:bCs/>
          <w:sz w:val="24"/>
          <w:szCs w:val="24"/>
          <w:lang w:eastAsia="en-GB"/>
        </w:rPr>
        <w:t>[Clerk]</w:t>
      </w:r>
      <w:r w:rsidRPr="00835841">
        <w:rPr>
          <w:rFonts w:cs="Calibri"/>
          <w:sz w:val="24"/>
          <w:szCs w:val="24"/>
          <w:lang w:eastAsia="en-GB"/>
        </w:rPr>
        <w:t xml:space="preserve"> if it would be helpful for you to have an interpreter present at the meeting.</w:t>
      </w:r>
    </w:p>
    <w:p w14:paraId="155A51F4" w14:textId="77777777" w:rsidR="002F4F05" w:rsidRPr="00835841" w:rsidRDefault="002F4F05" w:rsidP="002F4F05">
      <w:pPr>
        <w:autoSpaceDE w:val="0"/>
        <w:autoSpaceDN w:val="0"/>
        <w:adjustRightInd w:val="0"/>
        <w:rPr>
          <w:rFonts w:cs="Calibri"/>
          <w:color w:val="000000"/>
          <w:sz w:val="24"/>
          <w:szCs w:val="24"/>
          <w:lang w:eastAsia="en-GB"/>
        </w:rPr>
      </w:pPr>
    </w:p>
    <w:p w14:paraId="4506CCEB" w14:textId="77777777" w:rsidR="002F4F05" w:rsidRPr="00835841" w:rsidRDefault="002F4F05" w:rsidP="002F4F05">
      <w:pPr>
        <w:rPr>
          <w:rFonts w:cs="Calibri"/>
          <w:sz w:val="24"/>
          <w:szCs w:val="24"/>
          <w:lang w:eastAsia="en-GB"/>
        </w:rPr>
      </w:pPr>
      <w:r w:rsidRPr="00835841">
        <w:rPr>
          <w:rFonts w:cs="Calibri"/>
          <w:b/>
          <w:bCs/>
          <w:color w:val="FF0000"/>
          <w:sz w:val="24"/>
          <w:szCs w:val="24"/>
          <w:lang w:eastAsia="en-GB"/>
        </w:rPr>
        <w:lastRenderedPageBreak/>
        <w:t>[For pupils of compulsory school age only]</w:t>
      </w:r>
      <w:r w:rsidRPr="00835841">
        <w:rPr>
          <w:rFonts w:cs="Calibri"/>
          <w:sz w:val="24"/>
          <w:szCs w:val="24"/>
          <w:lang w:eastAsia="en-GB"/>
        </w:rPr>
        <w:br/>
        <w:t>You are legally required to ensure that your child is not present in a public place in school hours during this exclusion on [</w:t>
      </w:r>
      <w:r w:rsidRPr="00835841">
        <w:rPr>
          <w:rFonts w:cs="Calibri"/>
          <w:b/>
          <w:bCs/>
          <w:sz w:val="24"/>
          <w:szCs w:val="24"/>
          <w:lang w:eastAsia="en-GB"/>
        </w:rPr>
        <w:t>specify dates</w:t>
      </w:r>
      <w:r w:rsidRPr="00835841">
        <w:rPr>
          <w:rFonts w:cs="Calibri"/>
          <w:sz w:val="24"/>
          <w:szCs w:val="24"/>
          <w:lang w:eastAsia="en-GB"/>
        </w:rPr>
        <w:t>] unless there is reasonable justification for this.  I must advise you that you may be given a penalty notice or prosecuted if your child is present in a public place during school hours on the specified dates and you fail to provide rea</w:t>
      </w:r>
      <w:r w:rsidR="00AD1183" w:rsidRPr="00835841">
        <w:rPr>
          <w:rFonts w:cs="Calibri"/>
          <w:sz w:val="24"/>
          <w:szCs w:val="24"/>
          <w:lang w:eastAsia="en-GB"/>
        </w:rPr>
        <w:t>sonable justification for this.</w:t>
      </w:r>
    </w:p>
    <w:p w14:paraId="30F01B3F" w14:textId="77777777" w:rsidR="002F4F05" w:rsidRPr="00835841" w:rsidRDefault="002F4F05" w:rsidP="00AD1183">
      <w:pPr>
        <w:rPr>
          <w:rFonts w:cs="Calibri"/>
          <w:sz w:val="24"/>
          <w:szCs w:val="24"/>
          <w:lang w:eastAsia="en-GB"/>
        </w:rPr>
      </w:pPr>
      <w:r w:rsidRPr="00835841">
        <w:rPr>
          <w:rFonts w:cs="Calibri"/>
          <w:b/>
          <w:bCs/>
          <w:color w:val="FF0000"/>
          <w:sz w:val="24"/>
          <w:szCs w:val="24"/>
          <w:lang w:eastAsia="en-GB"/>
        </w:rPr>
        <w:t>[For pupils of compulsory school age only]</w:t>
      </w:r>
      <w:r w:rsidRPr="00835841">
        <w:rPr>
          <w:rFonts w:cs="Calibri"/>
          <w:b/>
          <w:bCs/>
          <w:sz w:val="24"/>
          <w:szCs w:val="24"/>
          <w:lang w:eastAsia="en-GB"/>
        </w:rPr>
        <w:br/>
      </w:r>
      <w:r w:rsidRPr="00835841">
        <w:rPr>
          <w:rFonts w:cs="Calibri"/>
          <w:sz w:val="24"/>
          <w:szCs w:val="24"/>
          <w:lang w:eastAsia="en-GB"/>
        </w:rPr>
        <w:t xml:space="preserve">Alternative arrangements for </w:t>
      </w:r>
      <w:r w:rsidRPr="00835841">
        <w:rPr>
          <w:rFonts w:cs="Calibri"/>
          <w:b/>
          <w:bCs/>
          <w:sz w:val="24"/>
          <w:szCs w:val="24"/>
          <w:lang w:eastAsia="en-GB"/>
        </w:rPr>
        <w:t>[Child's Name]</w:t>
      </w:r>
      <w:r w:rsidRPr="00835841">
        <w:rPr>
          <w:rFonts w:cs="Calibri"/>
          <w:sz w:val="24"/>
          <w:szCs w:val="24"/>
          <w:lang w:eastAsia="en-GB"/>
        </w:rPr>
        <w:t>'s educ</w:t>
      </w:r>
      <w:r w:rsidR="00AD1183" w:rsidRPr="00835841">
        <w:rPr>
          <w:rFonts w:cs="Calibri"/>
          <w:sz w:val="24"/>
          <w:szCs w:val="24"/>
          <w:lang w:eastAsia="en-GB"/>
        </w:rPr>
        <w:t>ation to continue will be made.</w:t>
      </w:r>
    </w:p>
    <w:p w14:paraId="06521948" w14:textId="77777777" w:rsidR="002F4F05" w:rsidRPr="00835841" w:rsidRDefault="002F4F05" w:rsidP="002F4F05">
      <w:pPr>
        <w:rPr>
          <w:rFonts w:cs="Calibri"/>
          <w:i/>
          <w:sz w:val="24"/>
          <w:szCs w:val="24"/>
          <w:lang w:eastAsia="en-GB"/>
        </w:rPr>
      </w:pPr>
      <w:r w:rsidRPr="00835841">
        <w:rPr>
          <w:rFonts w:cs="Calibri"/>
          <w:sz w:val="24"/>
          <w:szCs w:val="24"/>
          <w:lang w:eastAsia="en-GB"/>
        </w:rPr>
        <w:t xml:space="preserve">For the first five school days of the exclusion we will set work for </w:t>
      </w:r>
      <w:r w:rsidRPr="00835841">
        <w:rPr>
          <w:rFonts w:cs="Calibri"/>
          <w:b/>
          <w:bCs/>
          <w:sz w:val="24"/>
          <w:szCs w:val="24"/>
          <w:lang w:eastAsia="en-GB"/>
        </w:rPr>
        <w:t>[Child's Name]</w:t>
      </w:r>
      <w:r w:rsidRPr="00835841">
        <w:rPr>
          <w:rFonts w:cs="Calibri"/>
          <w:sz w:val="24"/>
          <w:szCs w:val="24"/>
          <w:lang w:eastAsia="en-GB"/>
        </w:rPr>
        <w:t xml:space="preserve"> to be completed during the period of his/her exclusion. </w:t>
      </w:r>
      <w:r w:rsidRPr="00835841">
        <w:rPr>
          <w:rFonts w:cs="Calibri"/>
          <w:b/>
          <w:bCs/>
          <w:sz w:val="24"/>
          <w:szCs w:val="24"/>
          <w:lang w:eastAsia="en-GB"/>
        </w:rPr>
        <w:t>[Detail the arrangements for this</w:t>
      </w:r>
      <w:r w:rsidRPr="00835841">
        <w:rPr>
          <w:rFonts w:cs="Calibri"/>
          <w:b/>
          <w:sz w:val="24"/>
          <w:szCs w:val="24"/>
          <w:lang w:eastAsia="en-GB"/>
        </w:rPr>
        <w:t>]</w:t>
      </w:r>
      <w:r w:rsidRPr="00835841">
        <w:rPr>
          <w:rFonts w:cs="Calibri"/>
          <w:sz w:val="24"/>
          <w:szCs w:val="24"/>
          <w:lang w:eastAsia="en-GB"/>
        </w:rPr>
        <w:t xml:space="preserve">. Please ensure that work set by the school is completed and returned to us promptly for marking.    </w:t>
      </w:r>
      <w:r w:rsidRPr="00835841">
        <w:rPr>
          <w:rFonts w:cs="Calibri"/>
          <w:bCs/>
          <w:i/>
          <w:sz w:val="24"/>
          <w:szCs w:val="24"/>
          <w:lang w:eastAsia="en-GB"/>
        </w:rPr>
        <w:t>[</w:t>
      </w:r>
      <w:r w:rsidRPr="00835841">
        <w:rPr>
          <w:rFonts w:cs="Calibri"/>
          <w:i/>
          <w:sz w:val="24"/>
          <w:szCs w:val="24"/>
          <w:lang w:eastAsia="en-GB"/>
        </w:rPr>
        <w:t xml:space="preserve">If alternative provision is being arranged before day six the letter should provide details of this </w:t>
      </w:r>
      <w:proofErr w:type="gramStart"/>
      <w:r w:rsidRPr="00835841">
        <w:rPr>
          <w:rFonts w:cs="Calibri"/>
          <w:i/>
          <w:sz w:val="24"/>
          <w:szCs w:val="24"/>
          <w:lang w:eastAsia="en-GB"/>
        </w:rPr>
        <w:t>including  when</w:t>
      </w:r>
      <w:proofErr w:type="gramEnd"/>
      <w:r w:rsidRPr="00835841">
        <w:rPr>
          <w:rFonts w:cs="Calibri"/>
          <w:i/>
          <w:sz w:val="24"/>
          <w:szCs w:val="24"/>
          <w:lang w:eastAsia="en-GB"/>
        </w:rPr>
        <w:t>/where it will take place and who to report to on the first day.</w:t>
      </w:r>
      <w:r w:rsidRPr="00835841">
        <w:rPr>
          <w:rFonts w:cs="Calibri"/>
          <w:bCs/>
          <w:i/>
          <w:sz w:val="24"/>
          <w:szCs w:val="24"/>
          <w:lang w:eastAsia="en-GB"/>
        </w:rPr>
        <w:t>]</w:t>
      </w:r>
      <w:r w:rsidR="00AD1183" w:rsidRPr="00835841">
        <w:rPr>
          <w:rFonts w:cs="Calibri"/>
          <w:i/>
          <w:sz w:val="24"/>
          <w:szCs w:val="24"/>
          <w:lang w:eastAsia="en-GB"/>
        </w:rPr>
        <w:t xml:space="preserve"> </w:t>
      </w:r>
    </w:p>
    <w:p w14:paraId="16A08705" w14:textId="77777777" w:rsidR="002F4F05" w:rsidRPr="00835841" w:rsidRDefault="002F4F05" w:rsidP="002F4F05">
      <w:pPr>
        <w:autoSpaceDE w:val="0"/>
        <w:autoSpaceDN w:val="0"/>
        <w:adjustRightInd w:val="0"/>
        <w:rPr>
          <w:rFonts w:cs="Calibri"/>
          <w:color w:val="000000"/>
          <w:sz w:val="24"/>
          <w:szCs w:val="24"/>
          <w:lang w:eastAsia="en-GB"/>
        </w:rPr>
      </w:pPr>
      <w:r w:rsidRPr="00835841">
        <w:rPr>
          <w:rFonts w:cs="Calibri"/>
          <w:b/>
          <w:bCs/>
          <w:color w:val="FF0000"/>
          <w:sz w:val="24"/>
          <w:szCs w:val="24"/>
          <w:lang w:eastAsia="en-GB"/>
        </w:rPr>
        <w:t xml:space="preserve">[Where pupil lives in South Gloucestershire - for pupils of compulsory school age only] </w:t>
      </w:r>
      <w:r w:rsidRPr="00835841">
        <w:rPr>
          <w:rFonts w:cs="Calibri"/>
          <w:bCs/>
          <w:i/>
          <w:sz w:val="24"/>
          <w:szCs w:val="24"/>
          <w:lang w:eastAsia="en-GB"/>
        </w:rPr>
        <w:t>but</w:t>
      </w:r>
      <w:r w:rsidRPr="00835841">
        <w:rPr>
          <w:rFonts w:cs="Calibri"/>
          <w:bCs/>
          <w:color w:val="FF0000"/>
          <w:sz w:val="24"/>
          <w:szCs w:val="24"/>
          <w:lang w:eastAsia="en-GB"/>
        </w:rPr>
        <w:t xml:space="preserve"> </w:t>
      </w:r>
      <w:r w:rsidRPr="00835841">
        <w:rPr>
          <w:rFonts w:cs="Calibri"/>
          <w:i/>
          <w:color w:val="000000"/>
          <w:sz w:val="24"/>
          <w:szCs w:val="24"/>
          <w:lang w:eastAsia="en-GB"/>
        </w:rPr>
        <w:t>provision does not have to be arranged by either the school or local authority for pupils in the final year of compulsory education who do not have any further public examinations to sit.</w:t>
      </w:r>
      <w:r w:rsidRPr="00835841">
        <w:rPr>
          <w:rFonts w:cs="Calibri"/>
          <w:b/>
          <w:bCs/>
          <w:color w:val="FF0000"/>
          <w:sz w:val="24"/>
          <w:szCs w:val="24"/>
          <w:lang w:eastAsia="en-GB"/>
        </w:rPr>
        <w:t xml:space="preserve">  </w:t>
      </w:r>
    </w:p>
    <w:p w14:paraId="27689692" w14:textId="77777777" w:rsidR="002F4F05" w:rsidRPr="00835841" w:rsidRDefault="002F4F05" w:rsidP="00AD1183">
      <w:pPr>
        <w:autoSpaceDE w:val="0"/>
        <w:autoSpaceDN w:val="0"/>
        <w:adjustRightInd w:val="0"/>
        <w:rPr>
          <w:rFonts w:cs="Calibri"/>
          <w:sz w:val="24"/>
          <w:szCs w:val="24"/>
          <w:lang w:eastAsia="en-GB"/>
        </w:rPr>
      </w:pPr>
      <w:r w:rsidRPr="00835841">
        <w:rPr>
          <w:rFonts w:cs="Calibri"/>
          <w:sz w:val="24"/>
          <w:szCs w:val="24"/>
          <w:lang w:eastAsia="en-GB"/>
        </w:rPr>
        <w:t xml:space="preserve">For a permanent exclusion, the Local Authority must arrange suitable full-time education for any pupil of compulsory school age from the sixth school day of the exclusion onwards — i.e. from </w:t>
      </w:r>
      <w:r w:rsidRPr="00835841">
        <w:rPr>
          <w:rFonts w:cs="Calibri"/>
          <w:b/>
          <w:bCs/>
          <w:sz w:val="24"/>
          <w:szCs w:val="24"/>
          <w:lang w:eastAsia="en-GB"/>
        </w:rPr>
        <w:t>[specify the date]</w:t>
      </w:r>
      <w:r w:rsidRPr="00835841">
        <w:rPr>
          <w:rFonts w:cs="Calibri"/>
          <w:sz w:val="24"/>
          <w:szCs w:val="24"/>
          <w:lang w:eastAsia="en-GB"/>
        </w:rPr>
        <w:t xml:space="preserve"> until the expiry of the exclusion.  </w:t>
      </w:r>
      <w:r w:rsidRPr="00835841">
        <w:rPr>
          <w:rFonts w:cs="Calibri"/>
          <w:bCs/>
          <w:sz w:val="24"/>
          <w:szCs w:val="24"/>
          <w:lang w:eastAsia="en-GB"/>
        </w:rPr>
        <w:t>South Gloucestershire Pupil Referral Unit</w:t>
      </w:r>
      <w:r w:rsidRPr="00835841">
        <w:rPr>
          <w:rFonts w:cs="Calibri"/>
          <w:b/>
          <w:bCs/>
          <w:sz w:val="24"/>
          <w:szCs w:val="24"/>
          <w:lang w:eastAsia="en-GB"/>
        </w:rPr>
        <w:t xml:space="preserve"> </w:t>
      </w:r>
      <w:r w:rsidRPr="00835841">
        <w:rPr>
          <w:rFonts w:cs="Calibri"/>
          <w:bCs/>
          <w:sz w:val="24"/>
          <w:szCs w:val="24"/>
          <w:lang w:eastAsia="en-GB"/>
        </w:rPr>
        <w:t xml:space="preserve">(Pathways Learning Centre) </w:t>
      </w:r>
      <w:r w:rsidRPr="00835841">
        <w:rPr>
          <w:rFonts w:cs="Calibri"/>
          <w:sz w:val="24"/>
          <w:szCs w:val="24"/>
          <w:lang w:eastAsia="en-GB"/>
        </w:rPr>
        <w:t xml:space="preserve">will provide suitable full-time education.  </w:t>
      </w:r>
      <w:r w:rsidRPr="00835841">
        <w:rPr>
          <w:rFonts w:cs="Calibri"/>
          <w:b/>
          <w:bCs/>
          <w:sz w:val="24"/>
          <w:szCs w:val="24"/>
          <w:lang w:eastAsia="en-GB"/>
        </w:rPr>
        <w:t>[Detail the arrangements for this if known at the time of writing; if not known state that the arrangements will be notified by a further letter</w:t>
      </w:r>
      <w:r w:rsidRPr="00835841">
        <w:rPr>
          <w:rFonts w:cs="Calibri"/>
          <w:sz w:val="24"/>
          <w:szCs w:val="24"/>
          <w:lang w:eastAsia="en-GB"/>
        </w:rPr>
        <w:t xml:space="preserve"> </w:t>
      </w:r>
      <w:r w:rsidRPr="00835841">
        <w:rPr>
          <w:rFonts w:cs="Calibri"/>
          <w:i/>
          <w:sz w:val="24"/>
          <w:szCs w:val="24"/>
          <w:lang w:eastAsia="en-GB"/>
        </w:rPr>
        <w:t>(without delay and no later than 48 hours  before the provision is due to start)</w:t>
      </w:r>
      <w:r w:rsidRPr="00835841">
        <w:rPr>
          <w:rFonts w:cs="Calibri"/>
          <w:sz w:val="24"/>
          <w:szCs w:val="24"/>
          <w:lang w:eastAsia="en-GB"/>
        </w:rPr>
        <w:t xml:space="preserve"> - e.g. the start date for any provision of full-time education that has been arranged for the pupil during the exclusion; the start and finish times of any such provision, including the times for morning and afternoon sessions where relevant; the address at which the provision will take place; and any information required by the pupil to identify the person he / she should report to on the first day.</w:t>
      </w:r>
      <w:r w:rsidRPr="00835841">
        <w:rPr>
          <w:rFonts w:cs="Calibri"/>
          <w:bCs/>
          <w:sz w:val="24"/>
          <w:szCs w:val="24"/>
          <w:lang w:eastAsia="en-GB"/>
        </w:rPr>
        <w:t>]</w:t>
      </w:r>
      <w:r w:rsidRPr="00835841">
        <w:rPr>
          <w:rFonts w:cs="Calibri"/>
          <w:sz w:val="24"/>
          <w:szCs w:val="24"/>
          <w:lang w:eastAsia="en-GB"/>
        </w:rPr>
        <w:t xml:space="preserve">  I have forwarded your details to the Pupil Referral Unit (Pathways Learning Centre) and they will be in touch shortly. They ca</w:t>
      </w:r>
      <w:r w:rsidR="00AD1183" w:rsidRPr="00835841">
        <w:rPr>
          <w:rFonts w:cs="Calibri"/>
          <w:sz w:val="24"/>
          <w:szCs w:val="24"/>
          <w:lang w:eastAsia="en-GB"/>
        </w:rPr>
        <w:t>n be contacted on 01454 862630.</w:t>
      </w:r>
    </w:p>
    <w:p w14:paraId="72652B03" w14:textId="77777777" w:rsidR="002F4F05" w:rsidRPr="00835841" w:rsidRDefault="002F4F05" w:rsidP="002F4F05">
      <w:pPr>
        <w:rPr>
          <w:rFonts w:cs="Calibri"/>
          <w:sz w:val="24"/>
          <w:szCs w:val="24"/>
          <w:lang w:eastAsia="en-GB"/>
        </w:rPr>
      </w:pPr>
      <w:r w:rsidRPr="00835841">
        <w:rPr>
          <w:rFonts w:cs="Calibri"/>
          <w:b/>
          <w:bCs/>
          <w:color w:val="FF0000"/>
          <w:sz w:val="24"/>
          <w:szCs w:val="24"/>
          <w:lang w:eastAsia="en-GB"/>
        </w:rPr>
        <w:t>[Where pupil lives in a local authority other than the excluding school's local authority - For pupils of compulsory school age only]</w:t>
      </w:r>
    </w:p>
    <w:p w14:paraId="2E301956" w14:textId="77777777" w:rsidR="002F4F05" w:rsidRPr="00835841" w:rsidRDefault="002F4F05" w:rsidP="002F4F05">
      <w:pPr>
        <w:rPr>
          <w:rFonts w:cs="Calibri"/>
          <w:sz w:val="24"/>
          <w:szCs w:val="24"/>
          <w:lang w:eastAsia="en-GB"/>
        </w:rPr>
      </w:pPr>
      <w:r w:rsidRPr="00835841">
        <w:rPr>
          <w:rFonts w:cs="Calibri"/>
          <w:sz w:val="24"/>
          <w:szCs w:val="24"/>
          <w:lang w:eastAsia="en-GB"/>
        </w:rPr>
        <w:t xml:space="preserve">For a permanent exclusion, the Local Authority must arrange suitable full-time education for any pupil of compulsory school age from the sixth school day of the exclusion onwards — i.e. from </w:t>
      </w:r>
      <w:r w:rsidRPr="00835841">
        <w:rPr>
          <w:rFonts w:cs="Calibri"/>
          <w:b/>
          <w:bCs/>
          <w:sz w:val="24"/>
          <w:szCs w:val="24"/>
          <w:lang w:eastAsia="en-GB"/>
        </w:rPr>
        <w:t>[specify the date]</w:t>
      </w:r>
      <w:r w:rsidRPr="00835841">
        <w:rPr>
          <w:rFonts w:cs="Calibri"/>
          <w:sz w:val="24"/>
          <w:szCs w:val="24"/>
          <w:lang w:eastAsia="en-GB"/>
        </w:rPr>
        <w:t xml:space="preserve"> until the expiry of the exclusion.  I have also today informed </w:t>
      </w:r>
      <w:r w:rsidRPr="00835841">
        <w:rPr>
          <w:rFonts w:cs="Calibri"/>
          <w:b/>
          <w:bCs/>
          <w:sz w:val="24"/>
          <w:szCs w:val="24"/>
          <w:lang w:eastAsia="en-GB"/>
        </w:rPr>
        <w:t xml:space="preserve">[name of </w:t>
      </w:r>
      <w:proofErr w:type="gramStart"/>
      <w:r w:rsidRPr="00835841">
        <w:rPr>
          <w:rFonts w:cs="Calibri"/>
          <w:b/>
          <w:bCs/>
          <w:sz w:val="24"/>
          <w:szCs w:val="24"/>
          <w:lang w:eastAsia="en-GB"/>
        </w:rPr>
        <w:t xml:space="preserve">officer] </w:t>
      </w:r>
      <w:r w:rsidRPr="00835841">
        <w:rPr>
          <w:rFonts w:cs="Calibri"/>
          <w:sz w:val="24"/>
          <w:szCs w:val="24"/>
          <w:lang w:eastAsia="en-GB"/>
        </w:rPr>
        <w:t xml:space="preserve"> at</w:t>
      </w:r>
      <w:proofErr w:type="gramEnd"/>
      <w:r w:rsidRPr="00835841">
        <w:rPr>
          <w:rFonts w:cs="Calibri"/>
          <w:sz w:val="24"/>
          <w:szCs w:val="24"/>
          <w:lang w:eastAsia="en-GB"/>
        </w:rPr>
        <w:t xml:space="preserve"> </w:t>
      </w:r>
      <w:r w:rsidRPr="00835841">
        <w:rPr>
          <w:rFonts w:cs="Calibri"/>
          <w:b/>
          <w:bCs/>
          <w:sz w:val="24"/>
          <w:szCs w:val="24"/>
          <w:lang w:eastAsia="en-GB"/>
        </w:rPr>
        <w:t>[name of local authority]</w:t>
      </w:r>
      <w:r w:rsidRPr="00835841">
        <w:rPr>
          <w:rFonts w:cs="Calibri"/>
          <w:sz w:val="24"/>
          <w:szCs w:val="24"/>
          <w:lang w:eastAsia="en-GB"/>
        </w:rPr>
        <w:t xml:space="preserve"> (e.g. Clare Dudley, Bristol LA) of your child's exclusion and they will be in touch with you about arrangements for </w:t>
      </w:r>
      <w:r w:rsidRPr="00835841">
        <w:rPr>
          <w:rFonts w:cs="Calibri"/>
          <w:b/>
          <w:bCs/>
          <w:sz w:val="24"/>
          <w:szCs w:val="24"/>
          <w:lang w:eastAsia="en-GB"/>
        </w:rPr>
        <w:t>[his/her]</w:t>
      </w:r>
      <w:r w:rsidRPr="00835841">
        <w:rPr>
          <w:rFonts w:cs="Calibri"/>
          <w:sz w:val="24"/>
          <w:szCs w:val="24"/>
          <w:lang w:eastAsia="en-GB"/>
        </w:rPr>
        <w:t xml:space="preserve"> education </w:t>
      </w:r>
      <w:r w:rsidRPr="00835841">
        <w:rPr>
          <w:rFonts w:cs="Calibri"/>
          <w:sz w:val="24"/>
          <w:szCs w:val="24"/>
          <w:lang w:eastAsia="en-GB"/>
        </w:rPr>
        <w:lastRenderedPageBreak/>
        <w:t xml:space="preserve">from the sixth school day of exclusion. You can contact them at </w:t>
      </w:r>
      <w:r w:rsidRPr="00835841">
        <w:rPr>
          <w:rFonts w:cs="Calibri"/>
          <w:b/>
          <w:bCs/>
          <w:sz w:val="24"/>
          <w:szCs w:val="24"/>
          <w:lang w:eastAsia="en-GB"/>
        </w:rPr>
        <w:t>[give contact details]</w:t>
      </w:r>
      <w:r w:rsidRPr="00835841">
        <w:rPr>
          <w:rFonts w:cs="Calibri"/>
          <w:sz w:val="24"/>
          <w:szCs w:val="24"/>
          <w:lang w:eastAsia="en-GB"/>
        </w:rPr>
        <w:t>.</w:t>
      </w:r>
      <w:r w:rsidRPr="00835841">
        <w:rPr>
          <w:rFonts w:cs="Calibri"/>
          <w:sz w:val="24"/>
          <w:szCs w:val="24"/>
          <w:lang w:eastAsia="en-GB"/>
        </w:rPr>
        <w:br/>
      </w:r>
    </w:p>
    <w:p w14:paraId="0648CCD7" w14:textId="77777777" w:rsidR="002F4F05" w:rsidRPr="00835841" w:rsidRDefault="002F4F05" w:rsidP="002F4F05">
      <w:pPr>
        <w:rPr>
          <w:rFonts w:cs="Calibri"/>
          <w:sz w:val="24"/>
          <w:szCs w:val="24"/>
          <w:lang w:eastAsia="en-GB"/>
        </w:rPr>
      </w:pPr>
      <w:r w:rsidRPr="00835841">
        <w:rPr>
          <w:rFonts w:cs="Calibri"/>
          <w:sz w:val="24"/>
          <w:szCs w:val="24"/>
          <w:lang w:eastAsia="en-GB"/>
        </w:rPr>
        <w:t>You should also be aware that if you think the exclusion relates to discrimination you can make a claim, to the First Tier Tribunal for disability discrimination (</w:t>
      </w:r>
      <w:hyperlink r:id="rId24" w:history="1">
        <w:r w:rsidRPr="00835841">
          <w:rPr>
            <w:rFonts w:cs="Calibri"/>
            <w:color w:val="0000FF"/>
            <w:sz w:val="24"/>
            <w:szCs w:val="24"/>
            <w:u w:val="single"/>
            <w:lang w:eastAsia="en-GB"/>
          </w:rPr>
          <w:t>http://www.justice.gov.uk/tribunals/send/appeals</w:t>
        </w:r>
      </w:hyperlink>
      <w:r w:rsidRPr="00835841">
        <w:rPr>
          <w:rFonts w:cs="Calibri"/>
          <w:sz w:val="24"/>
          <w:szCs w:val="24"/>
          <w:lang w:eastAsia="en-GB"/>
        </w:rPr>
        <w:t xml:space="preserve"> ) or to a County Court for</w:t>
      </w:r>
      <w:r w:rsidR="00AD1183" w:rsidRPr="00835841">
        <w:rPr>
          <w:rFonts w:cs="Calibri"/>
          <w:sz w:val="24"/>
          <w:szCs w:val="24"/>
          <w:lang w:eastAsia="en-GB"/>
        </w:rPr>
        <w:t xml:space="preserve"> other forms of discrimination.</w:t>
      </w:r>
    </w:p>
    <w:p w14:paraId="31E70A5B" w14:textId="77777777" w:rsidR="002F4F05" w:rsidRPr="00835841" w:rsidRDefault="002F4F05" w:rsidP="002F4F05">
      <w:pPr>
        <w:rPr>
          <w:rFonts w:cs="Calibri"/>
          <w:sz w:val="24"/>
          <w:szCs w:val="24"/>
          <w:lang w:eastAsia="en-GB"/>
        </w:rPr>
      </w:pPr>
      <w:r w:rsidRPr="00835841">
        <w:rPr>
          <w:rFonts w:cs="Calibri"/>
          <w:sz w:val="24"/>
          <w:szCs w:val="24"/>
          <w:lang w:eastAsia="en-GB"/>
        </w:rPr>
        <w:t>The following information may be helpful:</w:t>
      </w:r>
    </w:p>
    <w:p w14:paraId="07850C05" w14:textId="77777777" w:rsidR="002F4F05" w:rsidRPr="00835841" w:rsidRDefault="002F4F05" w:rsidP="00835841">
      <w:pPr>
        <w:numPr>
          <w:ilvl w:val="0"/>
          <w:numId w:val="13"/>
        </w:numPr>
        <w:spacing w:after="0"/>
        <w:rPr>
          <w:rFonts w:cs="Calibri"/>
          <w:sz w:val="24"/>
          <w:szCs w:val="24"/>
          <w:lang w:eastAsia="en-GB"/>
        </w:rPr>
      </w:pPr>
      <w:r w:rsidRPr="00835841">
        <w:rPr>
          <w:rFonts w:cs="Calibri"/>
          <w:sz w:val="24"/>
          <w:szCs w:val="24"/>
          <w:lang w:eastAsia="en-GB"/>
        </w:rPr>
        <w:t xml:space="preserve">Statutory guidance on exclusion: </w:t>
      </w:r>
      <w:hyperlink r:id="rId25" w:history="1">
        <w:r w:rsidRPr="00835841">
          <w:rPr>
            <w:rFonts w:cs="Calibri"/>
            <w:color w:val="0000FF"/>
            <w:sz w:val="24"/>
            <w:szCs w:val="24"/>
            <w:u w:val="single"/>
            <w:lang w:eastAsia="en-GB"/>
          </w:rPr>
          <w:t>http://www.education.gov.uk/schools/pupilsupport/behaviour/exclusion</w:t>
        </w:r>
      </w:hyperlink>
    </w:p>
    <w:p w14:paraId="162ACFD2" w14:textId="77777777" w:rsidR="002F4F05" w:rsidRPr="00835841" w:rsidRDefault="002F4F05" w:rsidP="00835841">
      <w:pPr>
        <w:numPr>
          <w:ilvl w:val="0"/>
          <w:numId w:val="13"/>
        </w:numPr>
        <w:spacing w:after="0"/>
        <w:rPr>
          <w:rFonts w:cs="Calibri"/>
          <w:sz w:val="24"/>
          <w:szCs w:val="24"/>
          <w:lang w:eastAsia="en-GB"/>
        </w:rPr>
      </w:pPr>
      <w:r w:rsidRPr="00835841">
        <w:rPr>
          <w:rFonts w:cs="Calibri"/>
          <w:bCs/>
          <w:sz w:val="24"/>
          <w:szCs w:val="24"/>
          <w:lang w:eastAsia="en-GB"/>
        </w:rPr>
        <w:t>The Children's Legal Centre: they aim to provide free legal advice and information to parents on state education matters</w:t>
      </w:r>
      <w:r w:rsidRPr="00835841">
        <w:rPr>
          <w:rFonts w:cs="Calibri"/>
          <w:sz w:val="24"/>
          <w:szCs w:val="24"/>
          <w:lang w:eastAsia="en-GB"/>
        </w:rPr>
        <w:t>. They can be contacted</w:t>
      </w:r>
      <w:r w:rsidRPr="00835841">
        <w:rPr>
          <w:rFonts w:cs="Calibri"/>
          <w:bCs/>
          <w:sz w:val="24"/>
          <w:szCs w:val="24"/>
          <w:lang w:eastAsia="en-GB"/>
        </w:rPr>
        <w:t xml:space="preserve"> on </w:t>
      </w:r>
      <w:r w:rsidRPr="00835841">
        <w:rPr>
          <w:rFonts w:cs="Calibri"/>
          <w:sz w:val="24"/>
          <w:szCs w:val="24"/>
          <w:lang w:eastAsia="en-GB"/>
        </w:rPr>
        <w:t xml:space="preserve">0808 802 0008 </w:t>
      </w:r>
      <w:r w:rsidRPr="00835841">
        <w:rPr>
          <w:rFonts w:cs="Calibri"/>
          <w:bCs/>
          <w:sz w:val="24"/>
          <w:szCs w:val="24"/>
          <w:lang w:eastAsia="en-GB"/>
        </w:rPr>
        <w:t xml:space="preserve">or on </w:t>
      </w:r>
      <w:hyperlink r:id="rId26" w:tooltip="http://www.childrenslegalcentre.com/" w:history="1">
        <w:r w:rsidRPr="00835841">
          <w:rPr>
            <w:rFonts w:cs="Calibri"/>
            <w:color w:val="000000"/>
            <w:sz w:val="24"/>
            <w:szCs w:val="24"/>
            <w:u w:val="single"/>
            <w:lang w:eastAsia="en-GB"/>
          </w:rPr>
          <w:t>http://www.childrenslegalcentre.com/</w:t>
        </w:r>
      </w:hyperlink>
      <w:r w:rsidRPr="00835841">
        <w:rPr>
          <w:rFonts w:cs="Calibri"/>
          <w:sz w:val="24"/>
          <w:szCs w:val="24"/>
          <w:lang w:eastAsia="en-GB"/>
        </w:rPr>
        <w:t>. The advice line is open from 8am to 8pm Monday to Friday, except Bank Holidays and 24</w:t>
      </w:r>
      <w:r w:rsidRPr="00835841">
        <w:rPr>
          <w:rFonts w:cs="Calibri"/>
          <w:sz w:val="24"/>
          <w:szCs w:val="24"/>
          <w:vertAlign w:val="superscript"/>
          <w:lang w:eastAsia="en-GB"/>
        </w:rPr>
        <w:t>th</w:t>
      </w:r>
      <w:r w:rsidRPr="00835841">
        <w:rPr>
          <w:rFonts w:cs="Calibri"/>
          <w:sz w:val="24"/>
          <w:szCs w:val="24"/>
          <w:lang w:eastAsia="en-GB"/>
        </w:rPr>
        <w:t xml:space="preserve"> December to the 1</w:t>
      </w:r>
      <w:r w:rsidRPr="00835841">
        <w:rPr>
          <w:rFonts w:cs="Calibri"/>
          <w:sz w:val="24"/>
          <w:szCs w:val="24"/>
          <w:vertAlign w:val="superscript"/>
          <w:lang w:eastAsia="en-GB"/>
        </w:rPr>
        <w:t>st</w:t>
      </w:r>
      <w:r w:rsidRPr="00835841">
        <w:rPr>
          <w:rFonts w:cs="Calibri"/>
          <w:sz w:val="24"/>
          <w:szCs w:val="24"/>
          <w:lang w:eastAsia="en-GB"/>
        </w:rPr>
        <w:t xml:space="preserve"> January.</w:t>
      </w:r>
    </w:p>
    <w:p w14:paraId="03736104" w14:textId="77777777" w:rsidR="002F4F05" w:rsidRPr="00835841" w:rsidRDefault="002F4F05" w:rsidP="00835841">
      <w:pPr>
        <w:numPr>
          <w:ilvl w:val="0"/>
          <w:numId w:val="13"/>
        </w:numPr>
        <w:spacing w:after="0"/>
        <w:rPr>
          <w:rFonts w:cs="Calibri"/>
          <w:b/>
          <w:sz w:val="24"/>
          <w:szCs w:val="24"/>
          <w:lang w:eastAsia="en-GB"/>
        </w:rPr>
      </w:pPr>
      <w:r w:rsidRPr="00835841">
        <w:rPr>
          <w:rFonts w:cs="Calibri"/>
          <w:b/>
          <w:bCs/>
          <w:sz w:val="24"/>
          <w:szCs w:val="24"/>
          <w:lang w:eastAsia="en-GB"/>
        </w:rPr>
        <w:t>[</w:t>
      </w:r>
      <w:r w:rsidRPr="00835841">
        <w:rPr>
          <w:rFonts w:cs="Calibri"/>
          <w:b/>
          <w:sz w:val="24"/>
          <w:szCs w:val="24"/>
          <w:lang w:eastAsia="en-GB"/>
        </w:rPr>
        <w:t>Include other relevant links for example social care, Ethnic Minority &amp; Traveller Achievement Service or the local parent partnership (www.parentpartnership.org.uk).</w:t>
      </w:r>
      <w:r w:rsidRPr="00835841">
        <w:rPr>
          <w:rFonts w:cs="Calibri"/>
          <w:b/>
          <w:bCs/>
          <w:sz w:val="24"/>
          <w:szCs w:val="24"/>
          <w:lang w:eastAsia="en-GB"/>
        </w:rPr>
        <w:t>]</w:t>
      </w:r>
      <w:r w:rsidRPr="00835841">
        <w:rPr>
          <w:rFonts w:cs="Calibri"/>
          <w:sz w:val="24"/>
          <w:szCs w:val="24"/>
          <w:lang w:eastAsia="en-GB"/>
        </w:rPr>
        <w:t xml:space="preserve"> </w:t>
      </w:r>
      <w:r w:rsidRPr="00835841">
        <w:rPr>
          <w:rFonts w:cs="Calibri"/>
          <w:b/>
          <w:sz w:val="24"/>
          <w:szCs w:val="24"/>
          <w:lang w:eastAsia="en-GB"/>
        </w:rPr>
        <w:t xml:space="preserve"> </w:t>
      </w:r>
    </w:p>
    <w:p w14:paraId="7C5D92FE" w14:textId="77777777" w:rsidR="002F4F05" w:rsidRPr="00835841" w:rsidRDefault="00AD1183" w:rsidP="002F4F05">
      <w:pPr>
        <w:autoSpaceDE w:val="0"/>
        <w:autoSpaceDN w:val="0"/>
        <w:adjustRightInd w:val="0"/>
        <w:rPr>
          <w:rFonts w:cs="Calibri"/>
          <w:color w:val="000000"/>
          <w:sz w:val="24"/>
          <w:szCs w:val="24"/>
          <w:lang w:eastAsia="en-GB"/>
        </w:rPr>
      </w:pPr>
      <w:r w:rsidRPr="00835841">
        <w:rPr>
          <w:rFonts w:cs="Calibri"/>
          <w:color w:val="000000"/>
          <w:sz w:val="24"/>
          <w:szCs w:val="24"/>
          <w:lang w:eastAsia="en-GB"/>
        </w:rPr>
        <w:br/>
        <w:t>Yours sincerely</w:t>
      </w:r>
      <w:r w:rsidRPr="00835841">
        <w:rPr>
          <w:rFonts w:cs="Calibri"/>
          <w:color w:val="000000"/>
          <w:sz w:val="24"/>
          <w:szCs w:val="24"/>
          <w:lang w:eastAsia="en-GB"/>
        </w:rPr>
        <w:br/>
        <w:t> </w:t>
      </w:r>
    </w:p>
    <w:p w14:paraId="2CDD117C" w14:textId="77777777" w:rsidR="002F4F05" w:rsidRPr="00835841" w:rsidRDefault="002F4F05" w:rsidP="002F4F05">
      <w:pPr>
        <w:autoSpaceDE w:val="0"/>
        <w:autoSpaceDN w:val="0"/>
        <w:adjustRightInd w:val="0"/>
        <w:rPr>
          <w:rFonts w:cs="Calibri"/>
          <w:color w:val="000000"/>
          <w:sz w:val="23"/>
          <w:szCs w:val="23"/>
          <w:lang w:eastAsia="en-GB"/>
        </w:rPr>
      </w:pPr>
      <w:r w:rsidRPr="00835841">
        <w:rPr>
          <w:rFonts w:cs="Calibri"/>
          <w:color w:val="000000"/>
          <w:sz w:val="24"/>
          <w:szCs w:val="24"/>
          <w:lang w:eastAsia="en-GB"/>
        </w:rPr>
        <w:br/>
      </w:r>
      <w:r w:rsidRPr="00835841">
        <w:rPr>
          <w:rFonts w:cs="Calibri"/>
          <w:b/>
          <w:bCs/>
          <w:color w:val="000000"/>
          <w:sz w:val="24"/>
          <w:szCs w:val="24"/>
          <w:lang w:eastAsia="en-GB"/>
        </w:rPr>
        <w:t>[Name]</w:t>
      </w:r>
      <w:r w:rsidRPr="00835841">
        <w:rPr>
          <w:rFonts w:cs="Calibri"/>
          <w:color w:val="000000"/>
          <w:sz w:val="24"/>
          <w:szCs w:val="24"/>
          <w:lang w:eastAsia="en-GB"/>
        </w:rPr>
        <w:br/>
        <w:t>Headteacher</w:t>
      </w:r>
    </w:p>
    <w:p w14:paraId="37F49B96" w14:textId="77777777" w:rsidR="002F4F05" w:rsidRPr="00835841" w:rsidRDefault="002F4F05" w:rsidP="002F4F05">
      <w:pPr>
        <w:rPr>
          <w:rFonts w:cs="Calibri"/>
          <w:b/>
        </w:rPr>
      </w:pPr>
    </w:p>
    <w:p w14:paraId="3E01A5A8" w14:textId="77777777" w:rsidR="002F4F05" w:rsidRPr="00835841" w:rsidRDefault="002F4F05" w:rsidP="002F4F05">
      <w:pPr>
        <w:rPr>
          <w:rFonts w:cs="Calibri"/>
          <w:b/>
        </w:rPr>
      </w:pPr>
    </w:p>
    <w:p w14:paraId="603CE18A" w14:textId="77777777" w:rsidR="002F4F05" w:rsidRPr="00835841" w:rsidRDefault="002F4F05" w:rsidP="002F4F05">
      <w:pPr>
        <w:rPr>
          <w:rFonts w:cs="Calibri"/>
          <w:b/>
        </w:rPr>
      </w:pPr>
    </w:p>
    <w:p w14:paraId="1AA55E3A" w14:textId="77777777" w:rsidR="002F4F05" w:rsidRPr="00835841" w:rsidRDefault="002F4F05" w:rsidP="002F4F05">
      <w:pPr>
        <w:rPr>
          <w:rFonts w:cs="Calibri"/>
          <w:b/>
        </w:rPr>
      </w:pPr>
    </w:p>
    <w:p w14:paraId="551C8A8C" w14:textId="77777777" w:rsidR="002F4F05" w:rsidRPr="00835841" w:rsidRDefault="002F4F05" w:rsidP="002F4F05">
      <w:pPr>
        <w:rPr>
          <w:rFonts w:cs="Calibri"/>
          <w:b/>
        </w:rPr>
      </w:pPr>
    </w:p>
    <w:p w14:paraId="42FBEE88" w14:textId="77777777" w:rsidR="002F4F05" w:rsidRPr="00835841" w:rsidRDefault="002F4F05" w:rsidP="002F4F05">
      <w:pPr>
        <w:rPr>
          <w:rFonts w:cs="Calibri"/>
          <w:b/>
        </w:rPr>
      </w:pPr>
    </w:p>
    <w:p w14:paraId="55FAB0CB" w14:textId="77777777" w:rsidR="002F4F05" w:rsidRPr="00835841" w:rsidRDefault="002F4F05" w:rsidP="002F4F05">
      <w:pPr>
        <w:rPr>
          <w:rFonts w:cs="Calibri"/>
          <w:b/>
        </w:rPr>
      </w:pPr>
    </w:p>
    <w:p w14:paraId="0D5D5057" w14:textId="77777777" w:rsidR="002F4F05" w:rsidRPr="00835841" w:rsidRDefault="002F4F05" w:rsidP="002F4F05">
      <w:pPr>
        <w:rPr>
          <w:rFonts w:cs="Calibri"/>
          <w:b/>
        </w:rPr>
      </w:pPr>
    </w:p>
    <w:p w14:paraId="4FDFBEFE" w14:textId="77777777" w:rsidR="002F4F05" w:rsidRPr="00835841" w:rsidRDefault="002F4F05" w:rsidP="002F4F05">
      <w:pPr>
        <w:rPr>
          <w:rFonts w:cs="Calibri"/>
          <w:b/>
        </w:rPr>
      </w:pPr>
    </w:p>
    <w:p w14:paraId="55AF089D" w14:textId="77777777" w:rsidR="002F4F05" w:rsidRPr="00835841" w:rsidRDefault="002F4F05" w:rsidP="002F4F05">
      <w:pPr>
        <w:rPr>
          <w:rFonts w:cs="Calibri"/>
          <w:b/>
        </w:rPr>
      </w:pPr>
    </w:p>
    <w:p w14:paraId="36EA4FEB" w14:textId="77777777" w:rsidR="002F4F05" w:rsidRPr="00835841" w:rsidRDefault="002F4F05" w:rsidP="002F4F05">
      <w:pPr>
        <w:rPr>
          <w:rFonts w:cs="Calibri"/>
          <w:b/>
        </w:rPr>
      </w:pPr>
    </w:p>
    <w:p w14:paraId="5608BEE4" w14:textId="77777777" w:rsidR="002F4F05" w:rsidRPr="00835841" w:rsidRDefault="002F4F05" w:rsidP="002F4F05">
      <w:pPr>
        <w:rPr>
          <w:rFonts w:cs="Calibri"/>
          <w:b/>
          <w:bCs/>
          <w:sz w:val="24"/>
          <w:szCs w:val="24"/>
          <w:lang w:eastAsia="en-GB"/>
        </w:rPr>
      </w:pPr>
      <w:r w:rsidRPr="00835841">
        <w:rPr>
          <w:rFonts w:cs="Calibri"/>
          <w:b/>
        </w:rPr>
        <w:lastRenderedPageBreak/>
        <w:t xml:space="preserve">Appendix I – Model Letter 5 - </w:t>
      </w:r>
      <w:r w:rsidRPr="00835841">
        <w:rPr>
          <w:rFonts w:cs="Calibri"/>
          <w:b/>
          <w:bCs/>
          <w:sz w:val="24"/>
          <w:szCs w:val="24"/>
          <w:lang w:eastAsia="en-GB"/>
        </w:rPr>
        <w:t>From the Governing Body of a school notifying a parent of its decision not to reinstate a pupil</w:t>
      </w:r>
    </w:p>
    <w:p w14:paraId="28900679" w14:textId="368EBD2A" w:rsidR="002F4F05" w:rsidRPr="00835841" w:rsidRDefault="002F4F05" w:rsidP="002F4F05">
      <w:pPr>
        <w:autoSpaceDE w:val="0"/>
        <w:autoSpaceDN w:val="0"/>
        <w:adjustRightInd w:val="0"/>
        <w:rPr>
          <w:rFonts w:cs="Calibri"/>
          <w:color w:val="000000"/>
          <w:sz w:val="24"/>
          <w:szCs w:val="24"/>
          <w:lang w:eastAsia="en-GB"/>
        </w:rPr>
      </w:pPr>
      <w:r w:rsidRPr="00835841">
        <w:rPr>
          <w:rFonts w:cs="Calibri"/>
          <w:b/>
          <w:bCs/>
          <w:color w:val="000000"/>
          <w:sz w:val="24"/>
          <w:szCs w:val="24"/>
          <w:lang w:eastAsia="en-GB"/>
        </w:rPr>
        <w:t>From the Governing Body of a school notifying a parent of its decision not to reinstate a pupil (i.e. to uphold the head’s decision to permanently exclude the pupil).  (Part 6 DfE guidance 20</w:t>
      </w:r>
      <w:r w:rsidR="00D02900">
        <w:rPr>
          <w:rFonts w:cs="Calibri"/>
          <w:b/>
          <w:bCs/>
          <w:color w:val="000000"/>
          <w:sz w:val="24"/>
          <w:szCs w:val="24"/>
          <w:lang w:eastAsia="en-GB"/>
        </w:rPr>
        <w:t>22</w:t>
      </w:r>
      <w:r w:rsidRPr="00835841">
        <w:rPr>
          <w:rFonts w:cs="Calibri"/>
          <w:b/>
          <w:bCs/>
          <w:color w:val="000000"/>
          <w:sz w:val="24"/>
          <w:szCs w:val="24"/>
          <w:lang w:eastAsia="en-GB"/>
        </w:rPr>
        <w:t>)</w:t>
      </w:r>
    </w:p>
    <w:p w14:paraId="38551B09" w14:textId="77777777" w:rsidR="002F4F05" w:rsidRPr="00835841" w:rsidRDefault="002F4F05" w:rsidP="002F4F05">
      <w:pPr>
        <w:rPr>
          <w:rFonts w:cs="Calibri"/>
          <w:sz w:val="24"/>
          <w:szCs w:val="24"/>
          <w:lang w:eastAsia="en-GB"/>
        </w:rPr>
      </w:pPr>
    </w:p>
    <w:p w14:paraId="33FB0242" w14:textId="77777777" w:rsidR="002F4F05" w:rsidRPr="00835841" w:rsidRDefault="002F4F05" w:rsidP="002F4F05">
      <w:pPr>
        <w:rPr>
          <w:rFonts w:cs="Calibri"/>
          <w:i/>
          <w:lang w:eastAsia="en-GB"/>
        </w:rPr>
      </w:pPr>
      <w:r w:rsidRPr="00835841">
        <w:rPr>
          <w:rFonts w:cs="Calibri"/>
          <w:i/>
          <w:lang w:eastAsia="en-GB"/>
        </w:rPr>
        <w:t xml:space="preserve">(Please forward a copy of this letter to the LA; and </w:t>
      </w:r>
      <w:proofErr w:type="gramStart"/>
      <w:r w:rsidRPr="00835841">
        <w:rPr>
          <w:rFonts w:cs="Calibri"/>
          <w:i/>
          <w:lang w:eastAsia="en-GB"/>
        </w:rPr>
        <w:t>also</w:t>
      </w:r>
      <w:proofErr w:type="gramEnd"/>
      <w:r w:rsidRPr="00835841">
        <w:rPr>
          <w:rFonts w:cs="Calibri"/>
          <w:i/>
          <w:lang w:eastAsia="en-GB"/>
        </w:rPr>
        <w:t xml:space="preserve"> to Neil Young (Democratic Services) for information)</w:t>
      </w:r>
    </w:p>
    <w:p w14:paraId="3F927D96" w14:textId="77777777" w:rsidR="002F4F05" w:rsidRPr="00835841" w:rsidRDefault="002F4F05" w:rsidP="002F4F05">
      <w:pPr>
        <w:rPr>
          <w:rFonts w:cs="Calibri"/>
          <w:sz w:val="24"/>
          <w:szCs w:val="24"/>
          <w:lang w:eastAsia="en-GB"/>
        </w:rPr>
      </w:pPr>
    </w:p>
    <w:p w14:paraId="71E8B4A3" w14:textId="77777777" w:rsidR="002F4F05" w:rsidRPr="00835841" w:rsidRDefault="002F4F05" w:rsidP="002F4F05">
      <w:pPr>
        <w:jc w:val="both"/>
        <w:rPr>
          <w:rFonts w:cs="Calibri"/>
          <w:sz w:val="24"/>
          <w:szCs w:val="24"/>
          <w:lang w:eastAsia="en-GB"/>
        </w:rPr>
      </w:pPr>
      <w:r w:rsidRPr="00835841">
        <w:rPr>
          <w:rFonts w:cs="Calibri"/>
          <w:sz w:val="24"/>
          <w:szCs w:val="24"/>
          <w:lang w:eastAsia="en-GB"/>
        </w:rPr>
        <w:t xml:space="preserve">Dear </w:t>
      </w:r>
      <w:r w:rsidRPr="00835841">
        <w:rPr>
          <w:rFonts w:cs="Calibri"/>
          <w:b/>
          <w:bCs/>
          <w:sz w:val="24"/>
          <w:szCs w:val="24"/>
          <w:lang w:eastAsia="en-GB"/>
        </w:rPr>
        <w:t>[Parent's Name]</w:t>
      </w:r>
    </w:p>
    <w:p w14:paraId="0766C68E" w14:textId="77777777" w:rsidR="002F4F05" w:rsidRPr="00835841" w:rsidRDefault="002F4F05" w:rsidP="002F4F05">
      <w:pPr>
        <w:jc w:val="both"/>
        <w:rPr>
          <w:rFonts w:cs="Calibri"/>
          <w:sz w:val="24"/>
          <w:szCs w:val="24"/>
          <w:lang w:eastAsia="en-GB"/>
        </w:rPr>
      </w:pPr>
    </w:p>
    <w:p w14:paraId="0CDBFA73" w14:textId="77777777" w:rsidR="002F4F05" w:rsidRPr="00835841" w:rsidRDefault="002F4F05" w:rsidP="002F4F05">
      <w:pPr>
        <w:jc w:val="both"/>
        <w:rPr>
          <w:rFonts w:cs="Calibri"/>
          <w:sz w:val="24"/>
          <w:szCs w:val="24"/>
          <w:lang w:eastAsia="en-GB"/>
        </w:rPr>
      </w:pPr>
      <w:r w:rsidRPr="00835841">
        <w:rPr>
          <w:rFonts w:cs="Calibri"/>
          <w:sz w:val="24"/>
          <w:szCs w:val="24"/>
          <w:lang w:eastAsia="en-GB"/>
        </w:rPr>
        <w:t xml:space="preserve">The meeting of the Governing Body at </w:t>
      </w:r>
      <w:r w:rsidRPr="00835841">
        <w:rPr>
          <w:rFonts w:cs="Calibri"/>
          <w:b/>
          <w:bCs/>
          <w:sz w:val="24"/>
          <w:szCs w:val="24"/>
          <w:lang w:eastAsia="en-GB"/>
        </w:rPr>
        <w:t xml:space="preserve">[Name of school] </w:t>
      </w:r>
      <w:r w:rsidRPr="00835841">
        <w:rPr>
          <w:rFonts w:cs="Calibri"/>
          <w:sz w:val="24"/>
          <w:szCs w:val="24"/>
          <w:lang w:eastAsia="en-GB"/>
        </w:rPr>
        <w:t xml:space="preserve">on </w:t>
      </w:r>
      <w:r w:rsidRPr="00835841">
        <w:rPr>
          <w:rFonts w:cs="Calibri"/>
          <w:b/>
          <w:bCs/>
          <w:sz w:val="24"/>
          <w:szCs w:val="24"/>
          <w:lang w:eastAsia="en-GB"/>
        </w:rPr>
        <w:t>[date]</w:t>
      </w:r>
      <w:r w:rsidRPr="00835841">
        <w:rPr>
          <w:rFonts w:cs="Calibri"/>
          <w:sz w:val="24"/>
          <w:szCs w:val="24"/>
          <w:lang w:eastAsia="en-GB"/>
        </w:rPr>
        <w:t xml:space="preserve"> considered the decision by </w:t>
      </w:r>
      <w:r w:rsidRPr="00835841">
        <w:rPr>
          <w:rFonts w:cs="Calibri"/>
          <w:b/>
          <w:bCs/>
          <w:sz w:val="24"/>
          <w:szCs w:val="24"/>
          <w:lang w:eastAsia="en-GB"/>
        </w:rPr>
        <w:t>[Head’s Name]</w:t>
      </w:r>
      <w:r w:rsidRPr="00835841">
        <w:rPr>
          <w:rFonts w:cs="Calibri"/>
          <w:sz w:val="24"/>
          <w:szCs w:val="24"/>
          <w:lang w:eastAsia="en-GB"/>
        </w:rPr>
        <w:t xml:space="preserve"> to permanently exclude your </w:t>
      </w:r>
      <w:r w:rsidRPr="00835841">
        <w:rPr>
          <w:rFonts w:cs="Calibri"/>
          <w:b/>
          <w:bCs/>
          <w:sz w:val="24"/>
          <w:szCs w:val="24"/>
          <w:lang w:eastAsia="en-GB"/>
        </w:rPr>
        <w:t>[son/daughter Name]</w:t>
      </w:r>
      <w:r w:rsidRPr="00835841">
        <w:rPr>
          <w:rFonts w:cs="Calibri"/>
          <w:sz w:val="24"/>
          <w:szCs w:val="24"/>
          <w:lang w:eastAsia="en-GB"/>
        </w:rPr>
        <w:t xml:space="preserve">. The governing body, after carefully considering the representations made and all the available evidence, has decided to uphold the permanent exclusion of </w:t>
      </w:r>
      <w:r w:rsidRPr="00835841">
        <w:rPr>
          <w:rFonts w:cs="Calibri"/>
          <w:b/>
          <w:bCs/>
          <w:sz w:val="24"/>
          <w:szCs w:val="24"/>
          <w:lang w:eastAsia="en-GB"/>
        </w:rPr>
        <w:t>[Name of Pupil]</w:t>
      </w:r>
      <w:r w:rsidRPr="00835841">
        <w:rPr>
          <w:rFonts w:cs="Calibri"/>
          <w:sz w:val="24"/>
          <w:szCs w:val="24"/>
          <w:lang w:eastAsia="en-GB"/>
        </w:rPr>
        <w:t>.</w:t>
      </w:r>
    </w:p>
    <w:p w14:paraId="6E23BE7A" w14:textId="77777777" w:rsidR="002F4F05" w:rsidRPr="00835841" w:rsidRDefault="002F4F05" w:rsidP="002F4F05">
      <w:pPr>
        <w:jc w:val="both"/>
        <w:rPr>
          <w:rFonts w:cs="Calibri"/>
          <w:sz w:val="24"/>
          <w:szCs w:val="24"/>
          <w:lang w:eastAsia="en-GB"/>
        </w:rPr>
      </w:pPr>
    </w:p>
    <w:p w14:paraId="6C4F5111" w14:textId="77777777" w:rsidR="002F4F05" w:rsidRPr="00835841" w:rsidRDefault="002F4F05" w:rsidP="002F4F05">
      <w:pPr>
        <w:autoSpaceDE w:val="0"/>
        <w:autoSpaceDN w:val="0"/>
        <w:adjustRightInd w:val="0"/>
        <w:rPr>
          <w:rFonts w:cs="Calibri"/>
          <w:color w:val="000000"/>
          <w:sz w:val="24"/>
          <w:szCs w:val="24"/>
          <w:lang w:eastAsia="en-GB"/>
        </w:rPr>
      </w:pPr>
      <w:r w:rsidRPr="00835841">
        <w:rPr>
          <w:rFonts w:cs="Calibri"/>
          <w:color w:val="000000"/>
          <w:sz w:val="24"/>
          <w:szCs w:val="24"/>
          <w:lang w:eastAsia="en-GB"/>
        </w:rPr>
        <w:t xml:space="preserve">The reasons for the governing body's decision are </w:t>
      </w:r>
      <w:r w:rsidRPr="00835841">
        <w:rPr>
          <w:rFonts w:cs="Calibri"/>
          <w:b/>
          <w:bCs/>
          <w:color w:val="000000"/>
          <w:sz w:val="24"/>
          <w:szCs w:val="24"/>
          <w:lang w:eastAsia="en-GB"/>
        </w:rPr>
        <w:t xml:space="preserve">[Insert reasons in </w:t>
      </w:r>
      <w:proofErr w:type="gramStart"/>
      <w:r w:rsidRPr="00835841">
        <w:rPr>
          <w:rFonts w:cs="Calibri"/>
          <w:b/>
          <w:bCs/>
          <w:color w:val="000000"/>
          <w:sz w:val="24"/>
          <w:szCs w:val="24"/>
          <w:lang w:eastAsia="en-GB"/>
        </w:rPr>
        <w:t>sufficient</w:t>
      </w:r>
      <w:proofErr w:type="gramEnd"/>
      <w:r w:rsidRPr="00835841">
        <w:rPr>
          <w:rFonts w:cs="Calibri"/>
          <w:b/>
          <w:bCs/>
          <w:color w:val="000000"/>
          <w:sz w:val="24"/>
          <w:szCs w:val="24"/>
          <w:lang w:eastAsia="en-GB"/>
        </w:rPr>
        <w:t xml:space="preserve"> detail </w:t>
      </w:r>
      <w:r w:rsidRPr="00835841">
        <w:rPr>
          <w:rFonts w:cs="Calibri"/>
          <w:b/>
          <w:color w:val="000000"/>
          <w:sz w:val="24"/>
          <w:szCs w:val="24"/>
          <w:lang w:eastAsia="en-GB"/>
        </w:rPr>
        <w:t>to enable all parties to understand why the decision was made</w:t>
      </w:r>
      <w:r w:rsidRPr="00835841">
        <w:rPr>
          <w:rFonts w:cs="Calibri"/>
          <w:b/>
          <w:bCs/>
          <w:color w:val="000000"/>
          <w:sz w:val="24"/>
          <w:szCs w:val="24"/>
          <w:lang w:eastAsia="en-GB"/>
        </w:rPr>
        <w:t>]</w:t>
      </w:r>
      <w:r w:rsidRPr="00835841">
        <w:rPr>
          <w:rFonts w:cs="Calibri"/>
          <w:color w:val="000000"/>
          <w:sz w:val="24"/>
          <w:szCs w:val="24"/>
          <w:lang w:eastAsia="en-GB"/>
        </w:rPr>
        <w:t>.</w:t>
      </w:r>
    </w:p>
    <w:p w14:paraId="39E5F808" w14:textId="77777777" w:rsidR="002F4F05" w:rsidRPr="00835841" w:rsidRDefault="002F4F05" w:rsidP="002F4F05">
      <w:pPr>
        <w:jc w:val="both"/>
        <w:rPr>
          <w:rFonts w:cs="Calibri"/>
          <w:sz w:val="24"/>
          <w:szCs w:val="24"/>
          <w:lang w:eastAsia="en-GB"/>
        </w:rPr>
      </w:pPr>
      <w:r w:rsidRPr="00835841">
        <w:rPr>
          <w:rFonts w:cs="Calibri"/>
          <w:sz w:val="24"/>
          <w:szCs w:val="24"/>
          <w:lang w:eastAsia="en-GB"/>
        </w:rPr>
        <w:t>……………………………</w:t>
      </w:r>
    </w:p>
    <w:p w14:paraId="46691250" w14:textId="77777777" w:rsidR="002F4F05" w:rsidRPr="00835841" w:rsidRDefault="002F4F05" w:rsidP="002F4F05">
      <w:pPr>
        <w:jc w:val="both"/>
        <w:rPr>
          <w:rFonts w:cs="Calibri"/>
          <w:sz w:val="24"/>
          <w:szCs w:val="24"/>
          <w:lang w:eastAsia="en-GB"/>
        </w:rPr>
      </w:pPr>
    </w:p>
    <w:p w14:paraId="47F064DF" w14:textId="77777777" w:rsidR="002F4F05" w:rsidRPr="00835841" w:rsidRDefault="002F4F05" w:rsidP="002F4F05">
      <w:pPr>
        <w:autoSpaceDE w:val="0"/>
        <w:autoSpaceDN w:val="0"/>
        <w:adjustRightInd w:val="0"/>
        <w:rPr>
          <w:rFonts w:cs="Calibri"/>
          <w:color w:val="000000"/>
          <w:sz w:val="24"/>
          <w:szCs w:val="24"/>
          <w:lang w:eastAsia="en-GB"/>
        </w:rPr>
      </w:pPr>
      <w:r w:rsidRPr="00835841">
        <w:rPr>
          <w:rFonts w:cs="Calibri"/>
          <w:color w:val="000000"/>
          <w:sz w:val="24"/>
          <w:szCs w:val="24"/>
          <w:lang w:eastAsia="en-GB"/>
        </w:rPr>
        <w:t xml:space="preserve">You have the right to ask for this decision to be reviewed by an independent review panel.  If you wish to make an application for a review of the Governing Body’s decision you will need to do so no later than </w:t>
      </w:r>
      <w:r w:rsidRPr="00835841">
        <w:rPr>
          <w:rFonts w:cs="Calibri"/>
          <w:b/>
          <w:bCs/>
          <w:color w:val="000000"/>
          <w:sz w:val="24"/>
          <w:szCs w:val="24"/>
          <w:lang w:eastAsia="en-GB"/>
        </w:rPr>
        <w:t>[</w:t>
      </w:r>
      <w:r w:rsidRPr="00835841">
        <w:rPr>
          <w:rFonts w:cs="Calibri"/>
          <w:b/>
          <w:color w:val="000000"/>
          <w:sz w:val="24"/>
          <w:szCs w:val="24"/>
          <w:lang w:eastAsia="en-GB"/>
        </w:rPr>
        <w:t xml:space="preserve">day and date – </w:t>
      </w:r>
      <w:r w:rsidRPr="00835841">
        <w:rPr>
          <w:rFonts w:cs="Calibri"/>
          <w:i/>
          <w:color w:val="000000"/>
          <w:sz w:val="24"/>
          <w:szCs w:val="24"/>
          <w:lang w:eastAsia="en-GB"/>
        </w:rPr>
        <w:t>i.e. 15 school days plus 2 school days from the date of the letter when posted by 1</w:t>
      </w:r>
      <w:r w:rsidRPr="00835841">
        <w:rPr>
          <w:rFonts w:cs="Calibri"/>
          <w:i/>
          <w:color w:val="000000"/>
          <w:sz w:val="24"/>
          <w:szCs w:val="24"/>
          <w:vertAlign w:val="superscript"/>
          <w:lang w:eastAsia="en-GB"/>
        </w:rPr>
        <w:t>st</w:t>
      </w:r>
      <w:r w:rsidRPr="00835841">
        <w:rPr>
          <w:rFonts w:cs="Calibri"/>
          <w:i/>
          <w:color w:val="000000"/>
          <w:sz w:val="24"/>
          <w:szCs w:val="24"/>
          <w:lang w:eastAsia="en-GB"/>
        </w:rPr>
        <w:t xml:space="preserve"> class post;</w:t>
      </w:r>
      <w:r w:rsidRPr="00835841">
        <w:rPr>
          <w:rFonts w:cs="Calibri"/>
          <w:color w:val="000000"/>
          <w:sz w:val="24"/>
          <w:szCs w:val="24"/>
          <w:lang w:eastAsia="en-GB"/>
        </w:rPr>
        <w:t xml:space="preserve"> </w:t>
      </w:r>
      <w:r w:rsidRPr="00835841">
        <w:rPr>
          <w:rFonts w:cs="Calibri"/>
          <w:i/>
          <w:color w:val="000000"/>
          <w:sz w:val="24"/>
          <w:szCs w:val="24"/>
          <w:lang w:eastAsia="en-GB"/>
        </w:rPr>
        <w:t>‘Notice is deemed to have been given on the same day if it is delivered directly, or on the second working day after posting if it is sent by first class mail’.</w:t>
      </w:r>
      <w:r w:rsidRPr="00835841">
        <w:rPr>
          <w:rFonts w:cs="Calibri"/>
          <w:b/>
          <w:i/>
          <w:color w:val="000000"/>
          <w:sz w:val="24"/>
          <w:szCs w:val="24"/>
          <w:lang w:eastAsia="en-GB"/>
        </w:rPr>
        <w:t>]</w:t>
      </w:r>
      <w:r w:rsidRPr="00835841">
        <w:rPr>
          <w:rFonts w:cs="Calibri"/>
          <w:color w:val="000000"/>
          <w:sz w:val="24"/>
          <w:szCs w:val="24"/>
          <w:lang w:eastAsia="en-GB"/>
        </w:rPr>
        <w:t xml:space="preserve">.   If you make an application for a review after this date it will be rejected by the local authority. </w:t>
      </w:r>
    </w:p>
    <w:p w14:paraId="6C5AA8BC" w14:textId="77777777" w:rsidR="002F4F05" w:rsidRPr="00835841" w:rsidRDefault="002F4F05" w:rsidP="002F4F05">
      <w:pPr>
        <w:autoSpaceDE w:val="0"/>
        <w:autoSpaceDN w:val="0"/>
        <w:adjustRightInd w:val="0"/>
        <w:rPr>
          <w:rFonts w:cs="Calibri"/>
          <w:color w:val="000000"/>
          <w:sz w:val="24"/>
          <w:szCs w:val="24"/>
          <w:lang w:eastAsia="en-GB"/>
        </w:rPr>
      </w:pPr>
    </w:p>
    <w:p w14:paraId="6D081973" w14:textId="77777777" w:rsidR="002F4F05" w:rsidRPr="00835841" w:rsidRDefault="002F4F05" w:rsidP="002F4F05">
      <w:pPr>
        <w:autoSpaceDE w:val="0"/>
        <w:autoSpaceDN w:val="0"/>
        <w:adjustRightInd w:val="0"/>
        <w:rPr>
          <w:rFonts w:cs="Calibri"/>
          <w:color w:val="000000"/>
          <w:sz w:val="24"/>
          <w:szCs w:val="24"/>
          <w:lang w:eastAsia="en-GB"/>
        </w:rPr>
      </w:pPr>
      <w:r w:rsidRPr="00835841">
        <w:rPr>
          <w:rFonts w:cs="Calibri"/>
          <w:color w:val="000000"/>
          <w:sz w:val="24"/>
          <w:szCs w:val="24"/>
          <w:lang w:eastAsia="en-GB"/>
        </w:rPr>
        <w:t xml:space="preserve">The application should be made to </w:t>
      </w:r>
    </w:p>
    <w:p w14:paraId="6AC53302" w14:textId="77777777" w:rsidR="002F4F05" w:rsidRPr="00835841" w:rsidRDefault="002F4F05" w:rsidP="002F4F05">
      <w:pPr>
        <w:autoSpaceDE w:val="0"/>
        <w:autoSpaceDN w:val="0"/>
        <w:adjustRightInd w:val="0"/>
        <w:rPr>
          <w:rFonts w:cs="Calibri"/>
          <w:color w:val="000000"/>
          <w:sz w:val="24"/>
          <w:szCs w:val="24"/>
          <w:lang w:eastAsia="en-GB"/>
        </w:rPr>
      </w:pPr>
      <w:r w:rsidRPr="00835841">
        <w:rPr>
          <w:rFonts w:cs="Calibri"/>
          <w:color w:val="000000"/>
          <w:sz w:val="24"/>
          <w:szCs w:val="24"/>
          <w:lang w:eastAsia="en-GB"/>
        </w:rPr>
        <w:t>Neil Young, Principal Democratic Service Officer</w:t>
      </w:r>
    </w:p>
    <w:p w14:paraId="2A42B2AA" w14:textId="77777777" w:rsidR="002F4F05" w:rsidRPr="00835841" w:rsidRDefault="002F4F05" w:rsidP="002F4F05">
      <w:pPr>
        <w:autoSpaceDE w:val="0"/>
        <w:autoSpaceDN w:val="0"/>
        <w:adjustRightInd w:val="0"/>
        <w:rPr>
          <w:rFonts w:cs="Calibri"/>
          <w:color w:val="000000"/>
          <w:sz w:val="24"/>
          <w:szCs w:val="24"/>
          <w:lang w:eastAsia="en-GB"/>
        </w:rPr>
      </w:pPr>
      <w:r w:rsidRPr="00835841">
        <w:rPr>
          <w:rFonts w:cs="Calibri"/>
          <w:bCs/>
          <w:color w:val="000000"/>
          <w:sz w:val="24"/>
          <w:szCs w:val="24"/>
          <w:lang w:eastAsia="en-GB"/>
        </w:rPr>
        <w:lastRenderedPageBreak/>
        <w:t xml:space="preserve">South Gloucestershire Council </w:t>
      </w:r>
      <w:r w:rsidRPr="00835841">
        <w:rPr>
          <w:rFonts w:cs="Calibri"/>
          <w:bCs/>
          <w:color w:val="000000"/>
          <w:sz w:val="24"/>
          <w:szCs w:val="24"/>
          <w:lang w:eastAsia="en-GB"/>
        </w:rPr>
        <w:br/>
        <w:t xml:space="preserve">Chief Executive &amp; Corporate Resources Department </w:t>
      </w:r>
      <w:r w:rsidRPr="00835841">
        <w:rPr>
          <w:rFonts w:cs="Calibri"/>
          <w:color w:val="000000"/>
          <w:sz w:val="24"/>
          <w:szCs w:val="24"/>
          <w:lang w:eastAsia="en-GB"/>
        </w:rPr>
        <w:br/>
        <w:t xml:space="preserve">PO Box 1953 </w:t>
      </w:r>
      <w:r w:rsidRPr="00835841">
        <w:rPr>
          <w:rFonts w:cs="Calibri"/>
          <w:color w:val="000000"/>
          <w:sz w:val="24"/>
          <w:szCs w:val="24"/>
          <w:lang w:eastAsia="en-GB"/>
        </w:rPr>
        <w:br/>
        <w:t xml:space="preserve">Bristol </w:t>
      </w:r>
      <w:r w:rsidRPr="00835841">
        <w:rPr>
          <w:rFonts w:cs="Calibri"/>
          <w:color w:val="000000"/>
          <w:sz w:val="24"/>
          <w:szCs w:val="24"/>
          <w:lang w:eastAsia="en-GB"/>
        </w:rPr>
        <w:br/>
        <w:t xml:space="preserve">BS37 0DB </w:t>
      </w:r>
    </w:p>
    <w:p w14:paraId="5BCCDCA1" w14:textId="77777777" w:rsidR="002F4F05" w:rsidRPr="00835841" w:rsidRDefault="002F4F05" w:rsidP="002F4F05">
      <w:pPr>
        <w:autoSpaceDE w:val="0"/>
        <w:autoSpaceDN w:val="0"/>
        <w:adjustRightInd w:val="0"/>
        <w:rPr>
          <w:rFonts w:cs="Calibri"/>
          <w:color w:val="000000"/>
          <w:sz w:val="24"/>
          <w:szCs w:val="24"/>
          <w:lang w:eastAsia="en-GB"/>
        </w:rPr>
      </w:pPr>
    </w:p>
    <w:p w14:paraId="5D38E128" w14:textId="77777777" w:rsidR="002F4F05" w:rsidRPr="00835841" w:rsidRDefault="002F4F05" w:rsidP="002F4F05">
      <w:pPr>
        <w:autoSpaceDE w:val="0"/>
        <w:autoSpaceDN w:val="0"/>
        <w:adjustRightInd w:val="0"/>
        <w:rPr>
          <w:rFonts w:cs="Calibri"/>
          <w:color w:val="000000"/>
          <w:sz w:val="24"/>
          <w:szCs w:val="24"/>
          <w:lang w:eastAsia="en-GB"/>
        </w:rPr>
      </w:pPr>
      <w:r w:rsidRPr="00835841">
        <w:rPr>
          <w:rFonts w:cs="Calibri"/>
          <w:color w:val="000000"/>
          <w:sz w:val="24"/>
          <w:szCs w:val="24"/>
          <w:lang w:eastAsia="en-GB"/>
        </w:rPr>
        <w:t xml:space="preserve">Please inform Neil Young if you have a disability or special needs which would affect your ability to attend the hearing or if it would be helpful for you to have an interpreter present at the hearing.  </w:t>
      </w:r>
      <w:r w:rsidRPr="00835841">
        <w:rPr>
          <w:rFonts w:cs="Calibri"/>
          <w:b/>
          <w:i/>
          <w:color w:val="000000"/>
          <w:sz w:val="24"/>
          <w:szCs w:val="24"/>
          <w:lang w:eastAsia="en-GB"/>
        </w:rPr>
        <w:t>[For an Academy that does not trade with Legal Services, details and address of own provider which the parent should contact if they wish to request an independent review, should be inserted in place of Neil Young.]</w:t>
      </w:r>
    </w:p>
    <w:p w14:paraId="6A229F1C" w14:textId="77777777" w:rsidR="002F4F05" w:rsidRPr="00835841" w:rsidRDefault="002F4F05" w:rsidP="002F4F05">
      <w:pPr>
        <w:jc w:val="both"/>
        <w:rPr>
          <w:rFonts w:cs="Calibri"/>
          <w:sz w:val="24"/>
          <w:szCs w:val="24"/>
          <w:lang w:eastAsia="en-GB"/>
        </w:rPr>
      </w:pPr>
    </w:p>
    <w:p w14:paraId="4D3EDE5F" w14:textId="77777777" w:rsidR="002F4F05" w:rsidRPr="00835841" w:rsidRDefault="002F4F05" w:rsidP="002F4F05">
      <w:pPr>
        <w:jc w:val="both"/>
        <w:rPr>
          <w:rFonts w:cs="Calibri"/>
          <w:sz w:val="24"/>
          <w:szCs w:val="24"/>
          <w:lang w:eastAsia="en-GB"/>
        </w:rPr>
      </w:pPr>
      <w:r w:rsidRPr="00835841">
        <w:rPr>
          <w:rFonts w:cs="Calibri"/>
          <w:sz w:val="24"/>
          <w:szCs w:val="24"/>
          <w:lang w:eastAsia="en-GB"/>
        </w:rPr>
        <w:t>The role of the independent review panel is to review the Governing Body’s decision not to reinstate a permanently excluded pupil.  The panel can decide to:</w:t>
      </w:r>
    </w:p>
    <w:p w14:paraId="7FE5BD3F" w14:textId="77777777" w:rsidR="002F4F05" w:rsidRPr="00835841" w:rsidRDefault="002F4F05" w:rsidP="00835841">
      <w:pPr>
        <w:numPr>
          <w:ilvl w:val="0"/>
          <w:numId w:val="16"/>
        </w:numPr>
        <w:spacing w:after="0"/>
        <w:jc w:val="both"/>
        <w:rPr>
          <w:rFonts w:cs="Calibri"/>
          <w:sz w:val="24"/>
          <w:szCs w:val="24"/>
          <w:lang w:eastAsia="en-GB"/>
        </w:rPr>
      </w:pPr>
      <w:r w:rsidRPr="00835841">
        <w:rPr>
          <w:rFonts w:cs="Calibri"/>
          <w:sz w:val="24"/>
          <w:szCs w:val="24"/>
          <w:lang w:eastAsia="en-GB"/>
        </w:rPr>
        <w:t>Uphold the exclusion decision</w:t>
      </w:r>
    </w:p>
    <w:p w14:paraId="2B9A18D1" w14:textId="77777777" w:rsidR="002F4F05" w:rsidRPr="00835841" w:rsidRDefault="002F4F05" w:rsidP="00835841">
      <w:pPr>
        <w:numPr>
          <w:ilvl w:val="0"/>
          <w:numId w:val="16"/>
        </w:numPr>
        <w:spacing w:after="0"/>
        <w:jc w:val="both"/>
        <w:rPr>
          <w:rFonts w:cs="Calibri"/>
          <w:sz w:val="24"/>
          <w:szCs w:val="24"/>
          <w:lang w:eastAsia="en-GB"/>
        </w:rPr>
      </w:pPr>
      <w:r w:rsidRPr="00835841">
        <w:rPr>
          <w:rFonts w:cs="Calibri"/>
          <w:sz w:val="24"/>
          <w:szCs w:val="24"/>
          <w:lang w:eastAsia="en-GB"/>
        </w:rPr>
        <w:t>Recommend that the Governing Body reconsiders their decision; or</w:t>
      </w:r>
    </w:p>
    <w:p w14:paraId="51B6D860" w14:textId="77777777" w:rsidR="002F4F05" w:rsidRPr="00835841" w:rsidRDefault="002F4F05" w:rsidP="00835841">
      <w:pPr>
        <w:numPr>
          <w:ilvl w:val="0"/>
          <w:numId w:val="16"/>
        </w:numPr>
        <w:spacing w:after="0"/>
        <w:jc w:val="both"/>
        <w:rPr>
          <w:rFonts w:cs="Calibri"/>
          <w:sz w:val="24"/>
          <w:szCs w:val="24"/>
          <w:lang w:eastAsia="en-GB"/>
        </w:rPr>
      </w:pPr>
      <w:r w:rsidRPr="00835841">
        <w:rPr>
          <w:rFonts w:cs="Calibri"/>
          <w:sz w:val="24"/>
          <w:szCs w:val="24"/>
          <w:lang w:eastAsia="en-GB"/>
        </w:rPr>
        <w:t>Quash the decision and direct that the Governing Body considers the exclusion again</w:t>
      </w:r>
    </w:p>
    <w:p w14:paraId="6E97BB88" w14:textId="77777777" w:rsidR="002F4F05" w:rsidRPr="00835841" w:rsidRDefault="002F4F05" w:rsidP="002F4F05">
      <w:pPr>
        <w:jc w:val="both"/>
        <w:rPr>
          <w:rFonts w:cs="Calibri"/>
          <w:sz w:val="24"/>
          <w:szCs w:val="24"/>
          <w:lang w:eastAsia="en-GB"/>
        </w:rPr>
      </w:pPr>
    </w:p>
    <w:p w14:paraId="4E023662" w14:textId="77777777" w:rsidR="002F4F05" w:rsidRPr="00835841" w:rsidRDefault="002F4F05" w:rsidP="002F4F05">
      <w:pPr>
        <w:jc w:val="both"/>
        <w:rPr>
          <w:rFonts w:cs="Calibri"/>
          <w:sz w:val="24"/>
          <w:szCs w:val="24"/>
          <w:lang w:eastAsia="en-GB"/>
        </w:rPr>
      </w:pPr>
      <w:r w:rsidRPr="00835841">
        <w:rPr>
          <w:rFonts w:cs="Calibri"/>
          <w:sz w:val="24"/>
          <w:szCs w:val="24"/>
          <w:lang w:eastAsia="en-GB"/>
        </w:rPr>
        <w:t xml:space="preserve">Any application should set out the grounds on which it is being made and that, where appropriate, this should include a reference to how the pupil’s special educational needs </w:t>
      </w:r>
      <w:proofErr w:type="gramStart"/>
      <w:r w:rsidRPr="00835841">
        <w:rPr>
          <w:rFonts w:cs="Calibri"/>
          <w:sz w:val="24"/>
          <w:szCs w:val="24"/>
          <w:lang w:eastAsia="en-GB"/>
        </w:rPr>
        <w:t>are considered to be</w:t>
      </w:r>
      <w:proofErr w:type="gramEnd"/>
      <w:r w:rsidRPr="00835841">
        <w:rPr>
          <w:rFonts w:cs="Calibri"/>
          <w:sz w:val="24"/>
          <w:szCs w:val="24"/>
          <w:lang w:eastAsia="en-GB"/>
        </w:rPr>
        <w:t xml:space="preserve"> relevant to the exclusion.  You have the right to require the Local Authority to appoint a SEN expert to attend the review regardless of whether your child has recognised special education needs; there would be no cost to you for this.  The role of the SEN expert is to provide impartial advice to the independent review panel on how special educational needs might be relevant to the exclusion.  You must make it clear in your application for a review whether you wish for a SEN expert to be appointed.</w:t>
      </w:r>
    </w:p>
    <w:p w14:paraId="45ED2FAF" w14:textId="77777777" w:rsidR="002F4F05" w:rsidRPr="00835841" w:rsidRDefault="002F4F05" w:rsidP="002F4F05">
      <w:pPr>
        <w:jc w:val="both"/>
        <w:rPr>
          <w:rFonts w:cs="Calibri"/>
          <w:sz w:val="24"/>
          <w:szCs w:val="24"/>
          <w:lang w:eastAsia="en-GB"/>
        </w:rPr>
      </w:pPr>
    </w:p>
    <w:p w14:paraId="374B1D7F" w14:textId="77777777" w:rsidR="002F4F05" w:rsidRPr="00835841" w:rsidRDefault="002F4F05" w:rsidP="002F4F05">
      <w:pPr>
        <w:jc w:val="both"/>
        <w:rPr>
          <w:rFonts w:cs="Calibri"/>
          <w:sz w:val="24"/>
          <w:szCs w:val="24"/>
          <w:lang w:eastAsia="en-GB"/>
        </w:rPr>
      </w:pPr>
      <w:r w:rsidRPr="00835841">
        <w:rPr>
          <w:rFonts w:cs="Calibri"/>
          <w:sz w:val="24"/>
          <w:szCs w:val="24"/>
          <w:lang w:eastAsia="en-GB"/>
        </w:rPr>
        <w:t>You may, at your own expense, appoint someone to make written and/or oral representations to the independent review panel.  You may also bring a friend to the review.</w:t>
      </w:r>
    </w:p>
    <w:p w14:paraId="57B77191" w14:textId="77777777" w:rsidR="002F4F05" w:rsidRPr="00835841" w:rsidRDefault="002F4F05" w:rsidP="002F4F05">
      <w:pPr>
        <w:jc w:val="both"/>
        <w:rPr>
          <w:rFonts w:cs="Calibri"/>
          <w:sz w:val="24"/>
          <w:szCs w:val="24"/>
          <w:lang w:eastAsia="en-GB"/>
        </w:rPr>
      </w:pPr>
    </w:p>
    <w:p w14:paraId="338CBF1D" w14:textId="77777777" w:rsidR="002F4F05" w:rsidRPr="00835841" w:rsidRDefault="002F4F05" w:rsidP="002F4F05">
      <w:pPr>
        <w:jc w:val="both"/>
        <w:rPr>
          <w:rFonts w:cs="Calibri"/>
          <w:sz w:val="24"/>
          <w:szCs w:val="24"/>
          <w:lang w:eastAsia="en-GB"/>
        </w:rPr>
      </w:pPr>
      <w:r w:rsidRPr="00835841">
        <w:rPr>
          <w:rFonts w:cs="Calibri"/>
          <w:sz w:val="24"/>
          <w:szCs w:val="24"/>
          <w:lang w:eastAsia="en-GB"/>
        </w:rPr>
        <w:t xml:space="preserve">In addition to your right to apply for an independent review panel, if you believe that the exclusion has occurred as result of discrimination then you may make a claim under the Equality Act 2010 to the First-tier Tribunal (Special Educational Needs and Disability) in the case of disability discrimination, or the County Court in the case of other forms of discrimination.  A claim of discrimination should be lodged within six months of the date on </w:t>
      </w:r>
      <w:r w:rsidRPr="00835841">
        <w:rPr>
          <w:rFonts w:cs="Calibri"/>
          <w:sz w:val="24"/>
          <w:szCs w:val="24"/>
          <w:lang w:eastAsia="en-GB"/>
        </w:rPr>
        <w:lastRenderedPageBreak/>
        <w:t xml:space="preserve">which the alleged discrimination took place e.g. the day on which </w:t>
      </w:r>
      <w:r w:rsidRPr="00835841">
        <w:rPr>
          <w:rFonts w:cs="Calibri"/>
          <w:b/>
          <w:bCs/>
          <w:sz w:val="24"/>
          <w:szCs w:val="24"/>
          <w:lang w:eastAsia="en-GB"/>
        </w:rPr>
        <w:t>[Name of Pupil]</w:t>
      </w:r>
      <w:r w:rsidRPr="00835841">
        <w:rPr>
          <w:rFonts w:cs="Calibri"/>
          <w:sz w:val="24"/>
          <w:szCs w:val="24"/>
          <w:lang w:eastAsia="en-GB"/>
        </w:rPr>
        <w:t xml:space="preserve"> was excluded.</w:t>
      </w:r>
    </w:p>
    <w:p w14:paraId="398C838B" w14:textId="77777777" w:rsidR="002F4F05" w:rsidRPr="00835841" w:rsidRDefault="002F4F05" w:rsidP="002F4F05">
      <w:pPr>
        <w:jc w:val="both"/>
        <w:rPr>
          <w:rFonts w:cs="Calibri"/>
          <w:sz w:val="24"/>
          <w:szCs w:val="24"/>
          <w:lang w:eastAsia="en-GB"/>
        </w:rPr>
      </w:pPr>
    </w:p>
    <w:p w14:paraId="5E9F3453" w14:textId="77777777" w:rsidR="002F4F05" w:rsidRPr="00835841" w:rsidRDefault="002F4F05" w:rsidP="002F4F05">
      <w:pPr>
        <w:jc w:val="both"/>
        <w:rPr>
          <w:rFonts w:cs="Calibri"/>
          <w:sz w:val="24"/>
          <w:szCs w:val="24"/>
          <w:lang w:eastAsia="en-GB"/>
        </w:rPr>
      </w:pPr>
      <w:r w:rsidRPr="00835841">
        <w:rPr>
          <w:rFonts w:cs="Calibri"/>
          <w:sz w:val="24"/>
          <w:szCs w:val="24"/>
          <w:lang w:eastAsia="en-GB"/>
        </w:rPr>
        <w:t>The following sources of free and impartial information will allow you to make an informed decision on whether and how to seek a review of the Governing Body’s decision:</w:t>
      </w:r>
    </w:p>
    <w:p w14:paraId="1CA74346" w14:textId="77777777" w:rsidR="002F4F05" w:rsidRPr="00835841" w:rsidRDefault="002F4F05" w:rsidP="00835841">
      <w:pPr>
        <w:numPr>
          <w:ilvl w:val="0"/>
          <w:numId w:val="15"/>
        </w:numPr>
        <w:spacing w:after="0"/>
        <w:rPr>
          <w:rFonts w:cs="Calibri"/>
          <w:sz w:val="24"/>
          <w:szCs w:val="24"/>
          <w:lang w:eastAsia="en-GB"/>
        </w:rPr>
      </w:pPr>
      <w:r w:rsidRPr="00835841">
        <w:rPr>
          <w:rFonts w:cs="Calibri"/>
          <w:sz w:val="24"/>
          <w:szCs w:val="24"/>
          <w:lang w:eastAsia="en-GB"/>
        </w:rPr>
        <w:t xml:space="preserve">Department for Education guidance - Exclusion from maintained schools, academies and pupil referral units in England  </w:t>
      </w:r>
      <w:hyperlink r:id="rId27" w:history="1">
        <w:r w:rsidRPr="00835841">
          <w:rPr>
            <w:rFonts w:cs="Calibri"/>
            <w:color w:val="0000FF"/>
            <w:sz w:val="24"/>
            <w:szCs w:val="24"/>
            <w:u w:val="single"/>
            <w:lang w:eastAsia="en-GB"/>
          </w:rPr>
          <w:t>https://www.gov.uk/government/uploads/system/uploads/attachment_data/file/630073/Exclusion_from_maintained_schools__academies_and_pupil_referral_units_guidance.pdf</w:t>
        </w:r>
      </w:hyperlink>
    </w:p>
    <w:p w14:paraId="57CC9637" w14:textId="77777777" w:rsidR="002F4F05" w:rsidRPr="00835841" w:rsidRDefault="002F4F05" w:rsidP="00835841">
      <w:pPr>
        <w:numPr>
          <w:ilvl w:val="0"/>
          <w:numId w:val="15"/>
        </w:numPr>
        <w:spacing w:after="0"/>
        <w:rPr>
          <w:rFonts w:cs="Calibri"/>
          <w:sz w:val="24"/>
          <w:szCs w:val="24"/>
          <w:lang w:eastAsia="en-GB"/>
        </w:rPr>
      </w:pPr>
      <w:r w:rsidRPr="00835841">
        <w:rPr>
          <w:rFonts w:cs="Calibri"/>
          <w:sz w:val="24"/>
          <w:szCs w:val="24"/>
          <w:lang w:eastAsia="en-GB"/>
        </w:rPr>
        <w:t xml:space="preserve">Guidance on making a claim of discrimination to the First-tier tribunal – </w:t>
      </w:r>
      <w:hyperlink r:id="rId28" w:history="1">
        <w:r w:rsidRPr="00835841">
          <w:rPr>
            <w:rFonts w:cs="Calibri"/>
            <w:color w:val="0000FF"/>
            <w:sz w:val="24"/>
            <w:szCs w:val="24"/>
            <w:u w:val="single"/>
            <w:lang w:eastAsia="en-GB"/>
          </w:rPr>
          <w:t>http://www.justice.gov.uk/tribunals/send/appeals</w:t>
        </w:r>
      </w:hyperlink>
      <w:r w:rsidRPr="00835841">
        <w:rPr>
          <w:rFonts w:cs="Calibri"/>
          <w:sz w:val="24"/>
          <w:szCs w:val="24"/>
          <w:lang w:eastAsia="en-GB"/>
        </w:rPr>
        <w:t xml:space="preserve"> </w:t>
      </w:r>
    </w:p>
    <w:p w14:paraId="5EABA840" w14:textId="77777777" w:rsidR="002F4F05" w:rsidRPr="00835841" w:rsidRDefault="002F4F05" w:rsidP="00835841">
      <w:pPr>
        <w:numPr>
          <w:ilvl w:val="0"/>
          <w:numId w:val="15"/>
        </w:numPr>
        <w:spacing w:after="0"/>
        <w:rPr>
          <w:rFonts w:cs="Calibri"/>
          <w:sz w:val="24"/>
          <w:szCs w:val="24"/>
          <w:lang w:eastAsia="en-GB"/>
        </w:rPr>
      </w:pPr>
      <w:r w:rsidRPr="00835841">
        <w:rPr>
          <w:rFonts w:cs="Calibri"/>
          <w:sz w:val="24"/>
          <w:szCs w:val="24"/>
          <w:lang w:eastAsia="en-GB"/>
        </w:rPr>
        <w:t xml:space="preserve">the Coram Children’s Legal Centre – </w:t>
      </w:r>
      <w:hyperlink r:id="rId29" w:history="1">
        <w:r w:rsidRPr="00835841">
          <w:rPr>
            <w:rFonts w:cs="Calibri"/>
            <w:color w:val="0000FF"/>
            <w:sz w:val="24"/>
            <w:szCs w:val="24"/>
            <w:u w:val="single"/>
            <w:lang w:eastAsia="en-GB"/>
          </w:rPr>
          <w:t>www.childrenslegalcentre.com</w:t>
        </w:r>
      </w:hyperlink>
      <w:r w:rsidRPr="00835841">
        <w:rPr>
          <w:rFonts w:cs="Calibri"/>
          <w:sz w:val="24"/>
          <w:szCs w:val="24"/>
          <w:lang w:eastAsia="en-GB"/>
        </w:rPr>
        <w:t xml:space="preserve"> , they can be contacted on 0808 802 0008</w:t>
      </w:r>
    </w:p>
    <w:p w14:paraId="7A628B25" w14:textId="77777777" w:rsidR="002F4F05" w:rsidRPr="00835841" w:rsidRDefault="002F4F05" w:rsidP="00835841">
      <w:pPr>
        <w:numPr>
          <w:ilvl w:val="0"/>
          <w:numId w:val="15"/>
        </w:numPr>
        <w:spacing w:after="0"/>
        <w:rPr>
          <w:rFonts w:cs="Calibri"/>
          <w:i/>
          <w:sz w:val="24"/>
          <w:szCs w:val="24"/>
          <w:lang w:eastAsia="en-GB"/>
        </w:rPr>
      </w:pPr>
      <w:r w:rsidRPr="00835841">
        <w:rPr>
          <w:rFonts w:cs="Calibri"/>
          <w:bCs/>
          <w:sz w:val="24"/>
          <w:szCs w:val="24"/>
          <w:lang w:eastAsia="en-GB"/>
        </w:rPr>
        <w:t xml:space="preserve">[Also include </w:t>
      </w:r>
      <w:r w:rsidRPr="00835841">
        <w:rPr>
          <w:rFonts w:cs="Calibri"/>
          <w:sz w:val="24"/>
          <w:szCs w:val="24"/>
          <w:lang w:eastAsia="en-GB"/>
        </w:rPr>
        <w:t>where considered relevant by governing body – contact details for Traveller Education Services (EMTAS) or Supportive Parents for SEN pupils</w:t>
      </w:r>
      <w:r w:rsidRPr="00835841">
        <w:rPr>
          <w:rFonts w:cs="Calibri"/>
          <w:bCs/>
          <w:sz w:val="24"/>
          <w:szCs w:val="24"/>
          <w:lang w:eastAsia="en-GB"/>
        </w:rPr>
        <w:t>]</w:t>
      </w:r>
      <w:r w:rsidRPr="00835841">
        <w:rPr>
          <w:rFonts w:cs="Calibri"/>
          <w:sz w:val="24"/>
          <w:szCs w:val="24"/>
          <w:lang w:eastAsia="en-GB"/>
        </w:rPr>
        <w:t xml:space="preserve"> </w:t>
      </w:r>
    </w:p>
    <w:p w14:paraId="3180F9DC" w14:textId="77777777" w:rsidR="002F4F05" w:rsidRPr="00835841" w:rsidRDefault="002F4F05" w:rsidP="002F4F05">
      <w:pPr>
        <w:jc w:val="both"/>
        <w:rPr>
          <w:rFonts w:cs="Calibri"/>
          <w:sz w:val="24"/>
          <w:szCs w:val="24"/>
          <w:lang w:eastAsia="en-GB"/>
        </w:rPr>
      </w:pPr>
    </w:p>
    <w:p w14:paraId="3BFE4AA8" w14:textId="77777777" w:rsidR="002F4F05" w:rsidRPr="00835841" w:rsidRDefault="002F4F05" w:rsidP="002F4F05">
      <w:pPr>
        <w:jc w:val="both"/>
        <w:rPr>
          <w:rFonts w:cs="Calibri"/>
          <w:sz w:val="24"/>
          <w:szCs w:val="24"/>
          <w:lang w:eastAsia="en-GB"/>
        </w:rPr>
      </w:pPr>
      <w:r w:rsidRPr="00835841">
        <w:rPr>
          <w:rFonts w:cs="Calibri"/>
          <w:sz w:val="24"/>
          <w:szCs w:val="24"/>
          <w:lang w:eastAsia="en-GB"/>
        </w:rPr>
        <w:t xml:space="preserve">If you do not intend to make an application for a review of this decision you may confirm this in writing to me, but please note, once the Governing Body has received your decision </w:t>
      </w:r>
      <w:r w:rsidRPr="00835841">
        <w:rPr>
          <w:rFonts w:cs="Calibri"/>
          <w:b/>
          <w:sz w:val="24"/>
          <w:szCs w:val="24"/>
          <w:lang w:eastAsia="en-GB"/>
        </w:rPr>
        <w:t>not</w:t>
      </w:r>
      <w:r w:rsidRPr="00835841">
        <w:rPr>
          <w:rFonts w:cs="Calibri"/>
          <w:sz w:val="24"/>
          <w:szCs w:val="24"/>
          <w:lang w:eastAsia="en-GB"/>
        </w:rPr>
        <w:t xml:space="preserve"> to apply for a review the head teacher will remove your child’s name from the school register.</w:t>
      </w:r>
    </w:p>
    <w:p w14:paraId="2582F1CA" w14:textId="77777777" w:rsidR="002F4F05" w:rsidRPr="00835841" w:rsidRDefault="002F4F05" w:rsidP="002F4F05">
      <w:pPr>
        <w:autoSpaceDE w:val="0"/>
        <w:autoSpaceDN w:val="0"/>
        <w:adjustRightInd w:val="0"/>
        <w:rPr>
          <w:rFonts w:cs="Calibri"/>
          <w:color w:val="000000"/>
          <w:sz w:val="24"/>
          <w:szCs w:val="24"/>
          <w:lang w:eastAsia="en-GB"/>
        </w:rPr>
      </w:pPr>
    </w:p>
    <w:p w14:paraId="2B82954C" w14:textId="77777777" w:rsidR="002F4F05" w:rsidRPr="00835841" w:rsidRDefault="002F4F05" w:rsidP="002F4F05">
      <w:pPr>
        <w:jc w:val="both"/>
        <w:rPr>
          <w:rFonts w:cs="Calibri"/>
          <w:sz w:val="24"/>
          <w:szCs w:val="24"/>
          <w:lang w:eastAsia="en-GB"/>
        </w:rPr>
      </w:pPr>
      <w:r w:rsidRPr="00835841">
        <w:rPr>
          <w:rFonts w:cs="Calibri"/>
          <w:sz w:val="24"/>
          <w:szCs w:val="24"/>
          <w:lang w:eastAsia="en-GB"/>
        </w:rPr>
        <w:t>Yours sincerely</w:t>
      </w:r>
    </w:p>
    <w:p w14:paraId="4BA63FF4" w14:textId="77777777" w:rsidR="002F4F05" w:rsidRPr="00835841" w:rsidRDefault="002F4F05" w:rsidP="002F4F05">
      <w:pPr>
        <w:jc w:val="both"/>
        <w:rPr>
          <w:rFonts w:cs="Calibri"/>
          <w:sz w:val="24"/>
          <w:szCs w:val="24"/>
          <w:lang w:eastAsia="en-GB"/>
        </w:rPr>
      </w:pPr>
    </w:p>
    <w:p w14:paraId="43F04816" w14:textId="77777777" w:rsidR="002F4F05" w:rsidRPr="00835841" w:rsidRDefault="002F4F05" w:rsidP="002F4F05">
      <w:pPr>
        <w:jc w:val="both"/>
        <w:rPr>
          <w:rFonts w:cs="Calibri"/>
          <w:sz w:val="24"/>
          <w:szCs w:val="24"/>
          <w:lang w:eastAsia="en-GB"/>
        </w:rPr>
      </w:pPr>
      <w:r w:rsidRPr="00835841">
        <w:rPr>
          <w:rFonts w:cs="Calibri"/>
          <w:b/>
          <w:bCs/>
          <w:sz w:val="24"/>
          <w:szCs w:val="24"/>
          <w:lang w:eastAsia="en-GB"/>
        </w:rPr>
        <w:t>[Name]</w:t>
      </w:r>
    </w:p>
    <w:p w14:paraId="740A42AA" w14:textId="77777777" w:rsidR="002F4F05" w:rsidRPr="00835841" w:rsidRDefault="002F4F05" w:rsidP="002F4F05">
      <w:pPr>
        <w:jc w:val="both"/>
        <w:rPr>
          <w:rFonts w:cs="Calibri"/>
          <w:sz w:val="24"/>
          <w:szCs w:val="24"/>
          <w:lang w:eastAsia="en-GB"/>
        </w:rPr>
      </w:pPr>
      <w:r w:rsidRPr="00835841">
        <w:rPr>
          <w:rFonts w:cs="Calibri"/>
          <w:sz w:val="24"/>
          <w:szCs w:val="24"/>
          <w:lang w:eastAsia="en-GB"/>
        </w:rPr>
        <w:t>Chair/Clerk to the Governing Body</w:t>
      </w:r>
    </w:p>
    <w:p w14:paraId="48AC6952" w14:textId="77777777" w:rsidR="002F4F05" w:rsidRDefault="002F4F05" w:rsidP="002F4F05">
      <w:pPr>
        <w:rPr>
          <w:rFonts w:ascii="Arial" w:hAnsi="Arial" w:cs="Arial"/>
          <w:b/>
          <w:u w:val="single"/>
        </w:rPr>
      </w:pPr>
    </w:p>
    <w:p w14:paraId="1951487B" w14:textId="77777777" w:rsidR="002F4F05" w:rsidRPr="008F3655" w:rsidRDefault="002F4F05" w:rsidP="00F06B90"/>
    <w:sectPr w:rsidR="002F4F05" w:rsidRPr="008F3655" w:rsidSect="0079119D">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8E7260" w14:textId="77777777" w:rsidR="00B478AF" w:rsidRDefault="00B478AF" w:rsidP="005D4BAC">
      <w:pPr>
        <w:spacing w:after="0"/>
      </w:pPr>
      <w:r>
        <w:separator/>
      </w:r>
    </w:p>
  </w:endnote>
  <w:endnote w:type="continuationSeparator" w:id="0">
    <w:p w14:paraId="0A084DE9" w14:textId="77777777" w:rsidR="00B478AF" w:rsidRDefault="00B478AF" w:rsidP="005D4B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AD78B" w14:textId="0B77C352" w:rsidR="00B478AF" w:rsidRDefault="00B478AF">
    <w:pPr>
      <w:pStyle w:val="Footer"/>
      <w:jc w:val="right"/>
    </w:pPr>
    <w:r>
      <w:t xml:space="preserve"> Policy Approved by S&amp;I Committee 13.09.21                                                                                        Page </w:t>
    </w:r>
    <w:sdt>
      <w:sdtPr>
        <w:id w:val="12806191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B1970">
          <w:rPr>
            <w:noProof/>
          </w:rPr>
          <w:t>20</w:t>
        </w:r>
        <w:r>
          <w:rPr>
            <w:noProof/>
          </w:rPr>
          <w:fldChar w:fldCharType="end"/>
        </w:r>
      </w:sdtContent>
    </w:sdt>
  </w:p>
  <w:p w14:paraId="42F94E5C" w14:textId="77777777" w:rsidR="00B478AF" w:rsidRDefault="00B478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84605" w14:textId="77777777" w:rsidR="00B478AF" w:rsidRDefault="00B478AF">
    <w:pPr>
      <w:pStyle w:val="Footer"/>
    </w:pPr>
    <w:r>
      <w:t xml:space="preserve">Blackhorse Primary School, Blackhorse Lane, </w:t>
    </w:r>
    <w:proofErr w:type="spellStart"/>
    <w:r>
      <w:t>Emersons</w:t>
    </w:r>
    <w:proofErr w:type="spellEnd"/>
    <w:r>
      <w:t xml:space="preserve"> Green, BS16 6TR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4B1310" w14:textId="77777777" w:rsidR="00B478AF" w:rsidRDefault="00B478AF" w:rsidP="005D4BAC">
      <w:pPr>
        <w:spacing w:after="0"/>
      </w:pPr>
      <w:r>
        <w:separator/>
      </w:r>
    </w:p>
  </w:footnote>
  <w:footnote w:type="continuationSeparator" w:id="0">
    <w:p w14:paraId="4D36E68B" w14:textId="77777777" w:rsidR="00B478AF" w:rsidRDefault="00B478AF" w:rsidP="005D4BA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4B042" w14:textId="77777777" w:rsidR="00B478AF" w:rsidRDefault="00B478AF" w:rsidP="00703A3E">
    <w:pPr>
      <w:pStyle w:val="Header"/>
      <w:jc w:val="right"/>
      <w:rPr>
        <w:rFonts w:ascii="Arial" w:hAnsi="Arial" w:cs="Arial"/>
        <w:b/>
        <w:i/>
        <w:sz w:val="18"/>
        <w:szCs w:val="18"/>
      </w:rPr>
    </w:pPr>
    <w:r>
      <w:rPr>
        <w:b/>
        <w:noProof/>
        <w:sz w:val="32"/>
        <w:lang w:eastAsia="en-GB"/>
      </w:rPr>
      <w:drawing>
        <wp:inline distT="0" distB="0" distL="0" distR="0" wp14:anchorId="7C547E3D" wp14:editId="507BE7D0">
          <wp:extent cx="700405" cy="783590"/>
          <wp:effectExtent l="19050" t="0" r="4445" b="0"/>
          <wp:docPr id="2" name="Picture 2" descr="Blackhorse Primary School LOGO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horse Primary School LOGO PRIMARY"/>
                  <pic:cNvPicPr>
                    <a:picLocks noChangeAspect="1" noChangeArrowheads="1"/>
                  </pic:cNvPicPr>
                </pic:nvPicPr>
                <pic:blipFill>
                  <a:blip r:embed="rId1"/>
                  <a:srcRect/>
                  <a:stretch>
                    <a:fillRect/>
                  </a:stretch>
                </pic:blipFill>
                <pic:spPr bwMode="auto">
                  <a:xfrm>
                    <a:off x="0" y="0"/>
                    <a:ext cx="700405" cy="783590"/>
                  </a:xfrm>
                  <a:prstGeom prst="rect">
                    <a:avLst/>
                  </a:prstGeom>
                  <a:noFill/>
                  <a:ln w="9525">
                    <a:noFill/>
                    <a:miter lim="800000"/>
                    <a:headEnd/>
                    <a:tailEnd/>
                  </a:ln>
                </pic:spPr>
              </pic:pic>
            </a:graphicData>
          </a:graphic>
        </wp:inline>
      </w:drawing>
    </w:r>
  </w:p>
  <w:p w14:paraId="28FA77DE" w14:textId="77777777" w:rsidR="00B478AF" w:rsidRPr="00703A3E" w:rsidRDefault="00B478AF" w:rsidP="00703A3E">
    <w:pPr>
      <w:pStyle w:val="Header"/>
      <w:jc w:val="right"/>
      <w:rPr>
        <w:rFonts w:ascii="Arial" w:hAnsi="Arial" w:cs="Arial"/>
        <w:b/>
        <w:i/>
        <w:sz w:val="18"/>
        <w:szCs w:val="18"/>
      </w:rPr>
    </w:pPr>
    <w:r w:rsidRPr="00703A3E">
      <w:rPr>
        <w:rFonts w:ascii="Arial" w:hAnsi="Arial" w:cs="Arial"/>
        <w:b/>
        <w:i/>
        <w:sz w:val="18"/>
        <w:szCs w:val="18"/>
      </w:rPr>
      <w:t xml:space="preserve">Blackhorse Primary School </w:t>
    </w:r>
  </w:p>
  <w:p w14:paraId="2BD559B7" w14:textId="77777777" w:rsidR="00B478AF" w:rsidRPr="00703A3E" w:rsidRDefault="00B478AF" w:rsidP="00703A3E">
    <w:pPr>
      <w:pStyle w:val="Header"/>
      <w:jc w:val="right"/>
      <w:rPr>
        <w:rFonts w:ascii="Arial" w:hAnsi="Arial" w:cs="Arial"/>
        <w:b/>
        <w:i/>
        <w:sz w:val="18"/>
        <w:szCs w:val="18"/>
      </w:rPr>
    </w:pPr>
    <w:r>
      <w:rPr>
        <w:rFonts w:ascii="Arial" w:hAnsi="Arial" w:cs="Arial"/>
        <w:b/>
        <w:i/>
        <w:sz w:val="18"/>
        <w:szCs w:val="18"/>
      </w:rPr>
      <w:t>Severe Behaviour Policy</w:t>
    </w:r>
  </w:p>
  <w:p w14:paraId="32DF8D32" w14:textId="77777777" w:rsidR="00B478AF" w:rsidRPr="005D4BAC" w:rsidRDefault="00B478AF" w:rsidP="00703A3E">
    <w:pPr>
      <w:pStyle w:val="Header"/>
      <w:jc w:val="center"/>
      <w:rPr>
        <w:rFonts w:ascii="Arial" w:hAnsi="Arial" w:cs="Arial"/>
        <w:b/>
        <w:sz w:val="24"/>
        <w:szCs w:val="24"/>
      </w:rPr>
    </w:pPr>
  </w:p>
  <w:p w14:paraId="453892D7" w14:textId="77777777" w:rsidR="00B478AF" w:rsidRDefault="00B478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91B5C"/>
    <w:multiLevelType w:val="hybridMultilevel"/>
    <w:tmpl w:val="3EDA85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3E2353"/>
    <w:multiLevelType w:val="hybridMultilevel"/>
    <w:tmpl w:val="DD1CF3EC"/>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4CB2211"/>
    <w:multiLevelType w:val="multilevel"/>
    <w:tmpl w:val="C8B2D44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5C5772D"/>
    <w:multiLevelType w:val="multilevel"/>
    <w:tmpl w:val="78BEA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324256"/>
    <w:multiLevelType w:val="hybridMultilevel"/>
    <w:tmpl w:val="5B5EA3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D854883"/>
    <w:multiLevelType w:val="hybridMultilevel"/>
    <w:tmpl w:val="034A9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24336"/>
    <w:multiLevelType w:val="hybridMultilevel"/>
    <w:tmpl w:val="626EA1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D77E53"/>
    <w:multiLevelType w:val="hybridMultilevel"/>
    <w:tmpl w:val="31F83C80"/>
    <w:lvl w:ilvl="0" w:tplc="0809000F">
      <w:start w:val="1"/>
      <w:numFmt w:val="decimal"/>
      <w:lvlText w:val="%1."/>
      <w:lvlJc w:val="left"/>
      <w:pPr>
        <w:ind w:left="732" w:hanging="360"/>
      </w:pPr>
    </w:lvl>
    <w:lvl w:ilvl="1" w:tplc="08090019" w:tentative="1">
      <w:start w:val="1"/>
      <w:numFmt w:val="lowerLetter"/>
      <w:lvlText w:val="%2."/>
      <w:lvlJc w:val="left"/>
      <w:pPr>
        <w:ind w:left="1452" w:hanging="360"/>
      </w:pPr>
    </w:lvl>
    <w:lvl w:ilvl="2" w:tplc="0809001B" w:tentative="1">
      <w:start w:val="1"/>
      <w:numFmt w:val="lowerRoman"/>
      <w:lvlText w:val="%3."/>
      <w:lvlJc w:val="right"/>
      <w:pPr>
        <w:ind w:left="2172" w:hanging="180"/>
      </w:pPr>
    </w:lvl>
    <w:lvl w:ilvl="3" w:tplc="0809000F" w:tentative="1">
      <w:start w:val="1"/>
      <w:numFmt w:val="decimal"/>
      <w:lvlText w:val="%4."/>
      <w:lvlJc w:val="left"/>
      <w:pPr>
        <w:ind w:left="2892" w:hanging="360"/>
      </w:pPr>
    </w:lvl>
    <w:lvl w:ilvl="4" w:tplc="08090019" w:tentative="1">
      <w:start w:val="1"/>
      <w:numFmt w:val="lowerLetter"/>
      <w:lvlText w:val="%5."/>
      <w:lvlJc w:val="left"/>
      <w:pPr>
        <w:ind w:left="3612" w:hanging="360"/>
      </w:pPr>
    </w:lvl>
    <w:lvl w:ilvl="5" w:tplc="0809001B" w:tentative="1">
      <w:start w:val="1"/>
      <w:numFmt w:val="lowerRoman"/>
      <w:lvlText w:val="%6."/>
      <w:lvlJc w:val="right"/>
      <w:pPr>
        <w:ind w:left="4332" w:hanging="180"/>
      </w:pPr>
    </w:lvl>
    <w:lvl w:ilvl="6" w:tplc="0809000F" w:tentative="1">
      <w:start w:val="1"/>
      <w:numFmt w:val="decimal"/>
      <w:lvlText w:val="%7."/>
      <w:lvlJc w:val="left"/>
      <w:pPr>
        <w:ind w:left="5052" w:hanging="360"/>
      </w:pPr>
    </w:lvl>
    <w:lvl w:ilvl="7" w:tplc="08090019" w:tentative="1">
      <w:start w:val="1"/>
      <w:numFmt w:val="lowerLetter"/>
      <w:lvlText w:val="%8."/>
      <w:lvlJc w:val="left"/>
      <w:pPr>
        <w:ind w:left="5772" w:hanging="360"/>
      </w:pPr>
    </w:lvl>
    <w:lvl w:ilvl="8" w:tplc="0809001B" w:tentative="1">
      <w:start w:val="1"/>
      <w:numFmt w:val="lowerRoman"/>
      <w:lvlText w:val="%9."/>
      <w:lvlJc w:val="right"/>
      <w:pPr>
        <w:ind w:left="6492" w:hanging="180"/>
      </w:pPr>
    </w:lvl>
  </w:abstractNum>
  <w:abstractNum w:abstractNumId="8" w15:restartNumberingAfterBreak="0">
    <w:nsid w:val="195473BF"/>
    <w:multiLevelType w:val="multilevel"/>
    <w:tmpl w:val="59A478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E554DE2"/>
    <w:multiLevelType w:val="hybridMultilevel"/>
    <w:tmpl w:val="388E0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4B09BF"/>
    <w:multiLevelType w:val="hybridMultilevel"/>
    <w:tmpl w:val="369A4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8A0CFF"/>
    <w:multiLevelType w:val="multilevel"/>
    <w:tmpl w:val="A156E234"/>
    <w:lvl w:ilvl="0">
      <w:start w:val="1"/>
      <w:numFmt w:val="lowerLetter"/>
      <w:lvlText w:val="%1)"/>
      <w:lvlJc w:val="left"/>
      <w:pPr>
        <w:ind w:left="786" w:hanging="360"/>
      </w:p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2" w15:restartNumberingAfterBreak="0">
    <w:nsid w:val="24A62AB8"/>
    <w:multiLevelType w:val="hybridMultilevel"/>
    <w:tmpl w:val="01E27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F15C6E"/>
    <w:multiLevelType w:val="hybridMultilevel"/>
    <w:tmpl w:val="835A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A7150D"/>
    <w:multiLevelType w:val="hybridMultilevel"/>
    <w:tmpl w:val="974CCBEC"/>
    <w:lvl w:ilvl="0" w:tplc="0809000F">
      <w:start w:val="1"/>
      <w:numFmt w:val="decimal"/>
      <w:lvlText w:val="%1."/>
      <w:lvlJc w:val="left"/>
      <w:pPr>
        <w:ind w:left="950" w:hanging="360"/>
      </w:pPr>
    </w:lvl>
    <w:lvl w:ilvl="1" w:tplc="08090019" w:tentative="1">
      <w:start w:val="1"/>
      <w:numFmt w:val="lowerLetter"/>
      <w:lvlText w:val="%2."/>
      <w:lvlJc w:val="left"/>
      <w:pPr>
        <w:ind w:left="1670" w:hanging="360"/>
      </w:pPr>
    </w:lvl>
    <w:lvl w:ilvl="2" w:tplc="0809001B" w:tentative="1">
      <w:start w:val="1"/>
      <w:numFmt w:val="lowerRoman"/>
      <w:lvlText w:val="%3."/>
      <w:lvlJc w:val="right"/>
      <w:pPr>
        <w:ind w:left="2390" w:hanging="180"/>
      </w:pPr>
    </w:lvl>
    <w:lvl w:ilvl="3" w:tplc="0809000F" w:tentative="1">
      <w:start w:val="1"/>
      <w:numFmt w:val="decimal"/>
      <w:lvlText w:val="%4."/>
      <w:lvlJc w:val="left"/>
      <w:pPr>
        <w:ind w:left="3110" w:hanging="360"/>
      </w:pPr>
    </w:lvl>
    <w:lvl w:ilvl="4" w:tplc="08090019" w:tentative="1">
      <w:start w:val="1"/>
      <w:numFmt w:val="lowerLetter"/>
      <w:lvlText w:val="%5."/>
      <w:lvlJc w:val="left"/>
      <w:pPr>
        <w:ind w:left="3830" w:hanging="360"/>
      </w:pPr>
    </w:lvl>
    <w:lvl w:ilvl="5" w:tplc="0809001B" w:tentative="1">
      <w:start w:val="1"/>
      <w:numFmt w:val="lowerRoman"/>
      <w:lvlText w:val="%6."/>
      <w:lvlJc w:val="right"/>
      <w:pPr>
        <w:ind w:left="4550" w:hanging="180"/>
      </w:pPr>
    </w:lvl>
    <w:lvl w:ilvl="6" w:tplc="0809000F" w:tentative="1">
      <w:start w:val="1"/>
      <w:numFmt w:val="decimal"/>
      <w:lvlText w:val="%7."/>
      <w:lvlJc w:val="left"/>
      <w:pPr>
        <w:ind w:left="5270" w:hanging="360"/>
      </w:pPr>
    </w:lvl>
    <w:lvl w:ilvl="7" w:tplc="08090019" w:tentative="1">
      <w:start w:val="1"/>
      <w:numFmt w:val="lowerLetter"/>
      <w:lvlText w:val="%8."/>
      <w:lvlJc w:val="left"/>
      <w:pPr>
        <w:ind w:left="5990" w:hanging="360"/>
      </w:pPr>
    </w:lvl>
    <w:lvl w:ilvl="8" w:tplc="0809001B" w:tentative="1">
      <w:start w:val="1"/>
      <w:numFmt w:val="lowerRoman"/>
      <w:lvlText w:val="%9."/>
      <w:lvlJc w:val="right"/>
      <w:pPr>
        <w:ind w:left="6710" w:hanging="180"/>
      </w:pPr>
    </w:lvl>
  </w:abstractNum>
  <w:abstractNum w:abstractNumId="15" w15:restartNumberingAfterBreak="0">
    <w:nsid w:val="36A8005C"/>
    <w:multiLevelType w:val="hybridMultilevel"/>
    <w:tmpl w:val="E19E0CD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BD75E73"/>
    <w:multiLevelType w:val="multilevel"/>
    <w:tmpl w:val="59A478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13A7CE7"/>
    <w:multiLevelType w:val="multilevel"/>
    <w:tmpl w:val="DF5E9C0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19125C6"/>
    <w:multiLevelType w:val="multilevel"/>
    <w:tmpl w:val="0E226EDE"/>
    <w:lvl w:ilvl="0">
      <w:start w:val="1"/>
      <w:numFmt w:val="decimal"/>
      <w:lvlText w:val="%1."/>
      <w:lvlJc w:val="left"/>
      <w:pPr>
        <w:ind w:left="360" w:hanging="360"/>
      </w:pPr>
      <w:rPr>
        <w:rFonts w:hint="default"/>
        <w:b/>
        <w:color w:val="auto"/>
        <w:sz w:val="28"/>
      </w:r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2160" w:hanging="1800"/>
      </w:pPr>
      <w:rPr>
        <w:rFonts w:hint="default"/>
        <w:color w:val="000000"/>
        <w:sz w:val="24"/>
      </w:rPr>
    </w:lvl>
  </w:abstractNum>
  <w:abstractNum w:abstractNumId="19" w15:restartNumberingAfterBreak="0">
    <w:nsid w:val="43740EC5"/>
    <w:multiLevelType w:val="hybridMultilevel"/>
    <w:tmpl w:val="CC22A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485DBD"/>
    <w:multiLevelType w:val="hybridMultilevel"/>
    <w:tmpl w:val="B65A18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B35637A"/>
    <w:multiLevelType w:val="hybridMultilevel"/>
    <w:tmpl w:val="FE7EED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72160A"/>
    <w:multiLevelType w:val="hybridMultilevel"/>
    <w:tmpl w:val="4B7663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53161E"/>
    <w:multiLevelType w:val="multilevel"/>
    <w:tmpl w:val="59A478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0AB657A"/>
    <w:multiLevelType w:val="multilevel"/>
    <w:tmpl w:val="59A478C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44C231D"/>
    <w:multiLevelType w:val="multilevel"/>
    <w:tmpl w:val="59A478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4ED5FE3"/>
    <w:multiLevelType w:val="hybridMultilevel"/>
    <w:tmpl w:val="A3F2058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B7437D7"/>
    <w:multiLevelType w:val="hybridMultilevel"/>
    <w:tmpl w:val="C4E4F8E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F352C2E"/>
    <w:multiLevelType w:val="hybridMultilevel"/>
    <w:tmpl w:val="343E7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234BC5"/>
    <w:multiLevelType w:val="multilevel"/>
    <w:tmpl w:val="05C81C2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3B6C14"/>
    <w:multiLevelType w:val="multilevel"/>
    <w:tmpl w:val="59A478C0"/>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2592D38"/>
    <w:multiLevelType w:val="multilevel"/>
    <w:tmpl w:val="59A478C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5C20507"/>
    <w:multiLevelType w:val="hybridMultilevel"/>
    <w:tmpl w:val="22DA550E"/>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252315"/>
    <w:multiLevelType w:val="hybridMultilevel"/>
    <w:tmpl w:val="4D6EE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9D23BA"/>
    <w:multiLevelType w:val="hybridMultilevel"/>
    <w:tmpl w:val="7012E0E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732741"/>
    <w:multiLevelType w:val="hybridMultilevel"/>
    <w:tmpl w:val="43CE9B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641AEA"/>
    <w:multiLevelType w:val="multilevel"/>
    <w:tmpl w:val="6D8E6C8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8"/>
  </w:num>
  <w:num w:numId="2">
    <w:abstractNumId w:val="11"/>
  </w:num>
  <w:num w:numId="3">
    <w:abstractNumId w:val="15"/>
  </w:num>
  <w:num w:numId="4">
    <w:abstractNumId w:val="27"/>
  </w:num>
  <w:num w:numId="5">
    <w:abstractNumId w:val="28"/>
  </w:num>
  <w:num w:numId="6">
    <w:abstractNumId w:val="5"/>
  </w:num>
  <w:num w:numId="7">
    <w:abstractNumId w:val="33"/>
  </w:num>
  <w:num w:numId="8">
    <w:abstractNumId w:val="35"/>
  </w:num>
  <w:num w:numId="9">
    <w:abstractNumId w:val="19"/>
  </w:num>
  <w:num w:numId="10">
    <w:abstractNumId w:val="12"/>
  </w:num>
  <w:num w:numId="11">
    <w:abstractNumId w:val="6"/>
  </w:num>
  <w:num w:numId="12">
    <w:abstractNumId w:val="34"/>
  </w:num>
  <w:num w:numId="13">
    <w:abstractNumId w:val="0"/>
  </w:num>
  <w:num w:numId="14">
    <w:abstractNumId w:val="20"/>
  </w:num>
  <w:num w:numId="15">
    <w:abstractNumId w:val="13"/>
  </w:num>
  <w:num w:numId="16">
    <w:abstractNumId w:val="10"/>
  </w:num>
  <w:num w:numId="17">
    <w:abstractNumId w:val="32"/>
  </w:num>
  <w:num w:numId="18">
    <w:abstractNumId w:val="26"/>
  </w:num>
  <w:num w:numId="19">
    <w:abstractNumId w:val="22"/>
  </w:num>
  <w:num w:numId="20">
    <w:abstractNumId w:val="7"/>
  </w:num>
  <w:num w:numId="21">
    <w:abstractNumId w:val="21"/>
  </w:num>
  <w:num w:numId="22">
    <w:abstractNumId w:val="14"/>
  </w:num>
  <w:num w:numId="23">
    <w:abstractNumId w:val="9"/>
  </w:num>
  <w:num w:numId="24">
    <w:abstractNumId w:val="8"/>
  </w:num>
  <w:num w:numId="25">
    <w:abstractNumId w:val="4"/>
  </w:num>
  <w:num w:numId="26">
    <w:abstractNumId w:val="23"/>
  </w:num>
  <w:num w:numId="27">
    <w:abstractNumId w:val="31"/>
  </w:num>
  <w:num w:numId="28">
    <w:abstractNumId w:val="25"/>
  </w:num>
  <w:num w:numId="29">
    <w:abstractNumId w:val="16"/>
  </w:num>
  <w:num w:numId="30">
    <w:abstractNumId w:val="30"/>
  </w:num>
  <w:num w:numId="31">
    <w:abstractNumId w:val="24"/>
  </w:num>
  <w:num w:numId="32">
    <w:abstractNumId w:val="29"/>
  </w:num>
  <w:num w:numId="33">
    <w:abstractNumId w:val="1"/>
  </w:num>
  <w:num w:numId="34">
    <w:abstractNumId w:val="2"/>
  </w:num>
  <w:num w:numId="35">
    <w:abstractNumId w:val="3"/>
  </w:num>
  <w:num w:numId="36">
    <w:abstractNumId w:val="17"/>
  </w:num>
  <w:num w:numId="37">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BAC"/>
    <w:rsid w:val="00005A5C"/>
    <w:rsid w:val="00007DA6"/>
    <w:rsid w:val="00042B91"/>
    <w:rsid w:val="00064D65"/>
    <w:rsid w:val="00094C20"/>
    <w:rsid w:val="000B1606"/>
    <w:rsid w:val="000D6134"/>
    <w:rsid w:val="000F34B3"/>
    <w:rsid w:val="00122610"/>
    <w:rsid w:val="00191C86"/>
    <w:rsid w:val="00193034"/>
    <w:rsid w:val="001A783C"/>
    <w:rsid w:val="001B62B2"/>
    <w:rsid w:val="001B6CC7"/>
    <w:rsid w:val="001E056B"/>
    <w:rsid w:val="001E3212"/>
    <w:rsid w:val="00206609"/>
    <w:rsid w:val="00210D58"/>
    <w:rsid w:val="002601E3"/>
    <w:rsid w:val="0027582E"/>
    <w:rsid w:val="00284C88"/>
    <w:rsid w:val="002B1C3B"/>
    <w:rsid w:val="002B5F21"/>
    <w:rsid w:val="002E668D"/>
    <w:rsid w:val="002F0896"/>
    <w:rsid w:val="002F4F05"/>
    <w:rsid w:val="00332BCF"/>
    <w:rsid w:val="0034110F"/>
    <w:rsid w:val="00341B2D"/>
    <w:rsid w:val="00341C88"/>
    <w:rsid w:val="00350723"/>
    <w:rsid w:val="00385553"/>
    <w:rsid w:val="003D3082"/>
    <w:rsid w:val="003F6F4B"/>
    <w:rsid w:val="004160C8"/>
    <w:rsid w:val="00422102"/>
    <w:rsid w:val="00431EA3"/>
    <w:rsid w:val="00441396"/>
    <w:rsid w:val="00456F9B"/>
    <w:rsid w:val="004A067E"/>
    <w:rsid w:val="004F1EE4"/>
    <w:rsid w:val="005042E2"/>
    <w:rsid w:val="00507A23"/>
    <w:rsid w:val="005517CD"/>
    <w:rsid w:val="0056401E"/>
    <w:rsid w:val="0056558E"/>
    <w:rsid w:val="0057569B"/>
    <w:rsid w:val="005A09AA"/>
    <w:rsid w:val="005B69CB"/>
    <w:rsid w:val="005C5EFD"/>
    <w:rsid w:val="005C7397"/>
    <w:rsid w:val="005D4BAC"/>
    <w:rsid w:val="0062093C"/>
    <w:rsid w:val="00630871"/>
    <w:rsid w:val="006325F1"/>
    <w:rsid w:val="00635215"/>
    <w:rsid w:val="0064617F"/>
    <w:rsid w:val="006519CC"/>
    <w:rsid w:val="0065732D"/>
    <w:rsid w:val="006818A3"/>
    <w:rsid w:val="006A0D83"/>
    <w:rsid w:val="006A22C3"/>
    <w:rsid w:val="006B1AD4"/>
    <w:rsid w:val="006C0063"/>
    <w:rsid w:val="006C166C"/>
    <w:rsid w:val="006C2112"/>
    <w:rsid w:val="00703A3E"/>
    <w:rsid w:val="00722641"/>
    <w:rsid w:val="0079119D"/>
    <w:rsid w:val="007A3599"/>
    <w:rsid w:val="007C6011"/>
    <w:rsid w:val="007D211A"/>
    <w:rsid w:val="007F1A69"/>
    <w:rsid w:val="007F399C"/>
    <w:rsid w:val="0081096A"/>
    <w:rsid w:val="008248AA"/>
    <w:rsid w:val="00835841"/>
    <w:rsid w:val="00852A93"/>
    <w:rsid w:val="00864B00"/>
    <w:rsid w:val="008660C9"/>
    <w:rsid w:val="0086789B"/>
    <w:rsid w:val="00881FCF"/>
    <w:rsid w:val="008906A4"/>
    <w:rsid w:val="008C1E9A"/>
    <w:rsid w:val="008E7DCD"/>
    <w:rsid w:val="008F3655"/>
    <w:rsid w:val="009030A4"/>
    <w:rsid w:val="00930F2F"/>
    <w:rsid w:val="00933B1E"/>
    <w:rsid w:val="009354AE"/>
    <w:rsid w:val="00971250"/>
    <w:rsid w:val="00983BAB"/>
    <w:rsid w:val="00985FAB"/>
    <w:rsid w:val="009B23CC"/>
    <w:rsid w:val="009B5F21"/>
    <w:rsid w:val="009C06ED"/>
    <w:rsid w:val="009E0C40"/>
    <w:rsid w:val="00A27150"/>
    <w:rsid w:val="00A507ED"/>
    <w:rsid w:val="00A86EEF"/>
    <w:rsid w:val="00A90BAE"/>
    <w:rsid w:val="00AA10E3"/>
    <w:rsid w:val="00AD1183"/>
    <w:rsid w:val="00AE282A"/>
    <w:rsid w:val="00AE71C0"/>
    <w:rsid w:val="00AF1088"/>
    <w:rsid w:val="00B04B26"/>
    <w:rsid w:val="00B166A6"/>
    <w:rsid w:val="00B319E7"/>
    <w:rsid w:val="00B35D48"/>
    <w:rsid w:val="00B478AF"/>
    <w:rsid w:val="00BA451F"/>
    <w:rsid w:val="00BD4593"/>
    <w:rsid w:val="00BF717D"/>
    <w:rsid w:val="00C02E9C"/>
    <w:rsid w:val="00C076B1"/>
    <w:rsid w:val="00C200C8"/>
    <w:rsid w:val="00C41D9C"/>
    <w:rsid w:val="00C52C8C"/>
    <w:rsid w:val="00CC33A6"/>
    <w:rsid w:val="00D02900"/>
    <w:rsid w:val="00D05F1A"/>
    <w:rsid w:val="00D172C7"/>
    <w:rsid w:val="00D50F5F"/>
    <w:rsid w:val="00D57858"/>
    <w:rsid w:val="00D761EA"/>
    <w:rsid w:val="00D92B3C"/>
    <w:rsid w:val="00DB1970"/>
    <w:rsid w:val="00DC4CB6"/>
    <w:rsid w:val="00DC6B75"/>
    <w:rsid w:val="00DD1338"/>
    <w:rsid w:val="00DF5F09"/>
    <w:rsid w:val="00E03B95"/>
    <w:rsid w:val="00E20288"/>
    <w:rsid w:val="00E2720F"/>
    <w:rsid w:val="00E43B88"/>
    <w:rsid w:val="00E4427E"/>
    <w:rsid w:val="00E62CD1"/>
    <w:rsid w:val="00E71A9E"/>
    <w:rsid w:val="00EA1EE3"/>
    <w:rsid w:val="00EC2E56"/>
    <w:rsid w:val="00F01037"/>
    <w:rsid w:val="00F052A4"/>
    <w:rsid w:val="00F06B90"/>
    <w:rsid w:val="00F12EA5"/>
    <w:rsid w:val="00F134C2"/>
    <w:rsid w:val="00F21DF4"/>
    <w:rsid w:val="00F47DC6"/>
    <w:rsid w:val="00F82509"/>
    <w:rsid w:val="00F85CC4"/>
    <w:rsid w:val="00F9277B"/>
    <w:rsid w:val="00FA074C"/>
    <w:rsid w:val="00FA4338"/>
    <w:rsid w:val="00FB19E8"/>
    <w:rsid w:val="00FD448C"/>
    <w:rsid w:val="00FF6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722DA7"/>
  <w15:docId w15:val="{36574853-B607-466C-96EC-479F7C0C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119D"/>
    <w:pPr>
      <w:spacing w:after="200"/>
    </w:pPr>
    <w:rPr>
      <w:sz w:val="22"/>
      <w:szCs w:val="22"/>
      <w:lang w:eastAsia="en-US"/>
    </w:rPr>
  </w:style>
  <w:style w:type="paragraph" w:styleId="Heading1">
    <w:name w:val="heading 1"/>
    <w:basedOn w:val="Normal"/>
    <w:next w:val="Normal"/>
    <w:link w:val="Heading1Char"/>
    <w:qFormat/>
    <w:rsid w:val="00E4427E"/>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D761EA"/>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autoRedefine/>
    <w:uiPriority w:val="9"/>
    <w:qFormat/>
    <w:rsid w:val="002F4F05"/>
    <w:pPr>
      <w:keepNext/>
      <w:spacing w:before="120" w:after="60"/>
      <w:outlineLvl w:val="2"/>
    </w:pPr>
    <w:rPr>
      <w:rFonts w:ascii="Comic Sans MS" w:eastAsia="Times New Roman" w:hAnsi="Comic Sans MS"/>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4427E"/>
    <w:rPr>
      <w:rFonts w:ascii="Cambria" w:eastAsia="Times New Roman" w:hAnsi="Cambria" w:cs="Times New Roman"/>
      <w:b/>
      <w:bCs/>
      <w:color w:val="365F91"/>
      <w:sz w:val="28"/>
      <w:szCs w:val="28"/>
    </w:rPr>
  </w:style>
  <w:style w:type="character" w:customStyle="1" w:styleId="Heading2Char">
    <w:name w:val="Heading 2 Char"/>
    <w:link w:val="Heading2"/>
    <w:uiPriority w:val="9"/>
    <w:rsid w:val="00D761EA"/>
    <w:rPr>
      <w:rFonts w:ascii="Cambria" w:eastAsia="Times New Roman" w:hAnsi="Cambria" w:cs="Times New Roman"/>
      <w:b/>
      <w:bCs/>
      <w:color w:val="4F81BD"/>
      <w:sz w:val="26"/>
      <w:szCs w:val="26"/>
    </w:rPr>
  </w:style>
  <w:style w:type="character" w:customStyle="1" w:styleId="Heading3Char">
    <w:name w:val="Heading 3 Char"/>
    <w:link w:val="Heading3"/>
    <w:uiPriority w:val="9"/>
    <w:rsid w:val="002F4F05"/>
    <w:rPr>
      <w:rFonts w:ascii="Comic Sans MS" w:eastAsia="Times New Roman" w:hAnsi="Comic Sans MS"/>
      <w:bCs/>
      <w:sz w:val="22"/>
      <w:szCs w:val="22"/>
    </w:rPr>
  </w:style>
  <w:style w:type="paragraph" w:styleId="Header">
    <w:name w:val="header"/>
    <w:basedOn w:val="Normal"/>
    <w:link w:val="HeaderChar"/>
    <w:uiPriority w:val="99"/>
    <w:unhideWhenUsed/>
    <w:rsid w:val="005D4BAC"/>
    <w:pPr>
      <w:tabs>
        <w:tab w:val="center" w:pos="4513"/>
        <w:tab w:val="right" w:pos="9026"/>
      </w:tabs>
      <w:spacing w:after="0"/>
    </w:pPr>
  </w:style>
  <w:style w:type="character" w:customStyle="1" w:styleId="HeaderChar">
    <w:name w:val="Header Char"/>
    <w:basedOn w:val="DefaultParagraphFont"/>
    <w:link w:val="Header"/>
    <w:uiPriority w:val="99"/>
    <w:rsid w:val="005D4BAC"/>
  </w:style>
  <w:style w:type="paragraph" w:styleId="Footer">
    <w:name w:val="footer"/>
    <w:basedOn w:val="Normal"/>
    <w:link w:val="FooterChar"/>
    <w:uiPriority w:val="99"/>
    <w:unhideWhenUsed/>
    <w:rsid w:val="005D4BAC"/>
    <w:pPr>
      <w:tabs>
        <w:tab w:val="center" w:pos="4513"/>
        <w:tab w:val="right" w:pos="9026"/>
      </w:tabs>
      <w:spacing w:after="0"/>
    </w:pPr>
  </w:style>
  <w:style w:type="character" w:customStyle="1" w:styleId="FooterChar">
    <w:name w:val="Footer Char"/>
    <w:basedOn w:val="DefaultParagraphFont"/>
    <w:link w:val="Footer"/>
    <w:uiPriority w:val="99"/>
    <w:rsid w:val="005D4BAC"/>
  </w:style>
  <w:style w:type="paragraph" w:styleId="BalloonText">
    <w:name w:val="Balloon Text"/>
    <w:basedOn w:val="Normal"/>
    <w:link w:val="BalloonTextChar"/>
    <w:uiPriority w:val="99"/>
    <w:semiHidden/>
    <w:unhideWhenUsed/>
    <w:rsid w:val="005D4BAC"/>
    <w:pPr>
      <w:spacing w:after="0"/>
    </w:pPr>
    <w:rPr>
      <w:rFonts w:ascii="Tahoma" w:hAnsi="Tahoma"/>
      <w:sz w:val="16"/>
      <w:szCs w:val="16"/>
    </w:rPr>
  </w:style>
  <w:style w:type="character" w:customStyle="1" w:styleId="BalloonTextChar">
    <w:name w:val="Balloon Text Char"/>
    <w:link w:val="BalloonText"/>
    <w:uiPriority w:val="99"/>
    <w:semiHidden/>
    <w:rsid w:val="005D4BAC"/>
    <w:rPr>
      <w:rFonts w:ascii="Tahoma" w:hAnsi="Tahoma" w:cs="Tahoma"/>
      <w:sz w:val="16"/>
      <w:szCs w:val="16"/>
    </w:rPr>
  </w:style>
  <w:style w:type="table" w:styleId="TableGrid">
    <w:name w:val="Table Grid"/>
    <w:basedOn w:val="TableNormal"/>
    <w:uiPriority w:val="39"/>
    <w:rsid w:val="00E2720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rsid w:val="00441396"/>
    <w:pPr>
      <w:spacing w:line="276" w:lineRule="auto"/>
      <w:outlineLvl w:val="9"/>
    </w:pPr>
    <w:rPr>
      <w:lang w:val="en-US"/>
    </w:rPr>
  </w:style>
  <w:style w:type="paragraph" w:styleId="TOC1">
    <w:name w:val="toc 1"/>
    <w:basedOn w:val="Normal"/>
    <w:next w:val="Normal"/>
    <w:autoRedefine/>
    <w:uiPriority w:val="39"/>
    <w:unhideWhenUsed/>
    <w:rsid w:val="00441396"/>
    <w:pPr>
      <w:spacing w:after="100"/>
    </w:pPr>
  </w:style>
  <w:style w:type="character" w:styleId="Hyperlink">
    <w:name w:val="Hyperlink"/>
    <w:uiPriority w:val="99"/>
    <w:unhideWhenUsed/>
    <w:rsid w:val="00441396"/>
    <w:rPr>
      <w:color w:val="0000FF"/>
      <w:u w:val="single"/>
    </w:rPr>
  </w:style>
  <w:style w:type="paragraph" w:styleId="ListParagraph">
    <w:name w:val="List Paragraph"/>
    <w:basedOn w:val="Normal"/>
    <w:uiPriority w:val="34"/>
    <w:qFormat/>
    <w:rsid w:val="007A3599"/>
    <w:pPr>
      <w:ind w:left="720"/>
      <w:contextualSpacing/>
    </w:pPr>
  </w:style>
  <w:style w:type="character" w:customStyle="1" w:styleId="body">
    <w:name w:val="body"/>
    <w:rsid w:val="00D761EA"/>
    <w:rPr>
      <w:rFonts w:ascii="Arial" w:hAnsi="Arial" w:cs="Arial" w:hint="default"/>
      <w:b w:val="0"/>
      <w:bCs w:val="0"/>
      <w:i w:val="0"/>
      <w:iCs w:val="0"/>
      <w:strike w:val="0"/>
      <w:dstrike w:val="0"/>
      <w:color w:val="000000"/>
      <w:sz w:val="24"/>
      <w:szCs w:val="24"/>
      <w:u w:val="none"/>
      <w:effect w:val="none"/>
    </w:rPr>
  </w:style>
  <w:style w:type="paragraph" w:styleId="TOC2">
    <w:name w:val="toc 2"/>
    <w:basedOn w:val="Normal"/>
    <w:next w:val="Normal"/>
    <w:autoRedefine/>
    <w:uiPriority w:val="39"/>
    <w:unhideWhenUsed/>
    <w:rsid w:val="00E62CD1"/>
    <w:pPr>
      <w:tabs>
        <w:tab w:val="right" w:leader="dot" w:pos="9016"/>
      </w:tabs>
      <w:spacing w:after="100"/>
      <w:ind w:left="220"/>
    </w:pPr>
    <w:rPr>
      <w:rFonts w:ascii="Arial" w:hAnsi="Arial" w:cs="Arial"/>
      <w:noProof/>
    </w:rPr>
  </w:style>
  <w:style w:type="paragraph" w:styleId="EndnoteText">
    <w:name w:val="endnote text"/>
    <w:basedOn w:val="Normal"/>
    <w:link w:val="EndnoteTextChar"/>
    <w:uiPriority w:val="99"/>
    <w:rsid w:val="002F4F05"/>
    <w:pPr>
      <w:widowControl w:val="0"/>
      <w:spacing w:after="0"/>
    </w:pPr>
    <w:rPr>
      <w:rFonts w:ascii="Times New Roman" w:eastAsia="Times New Roman" w:hAnsi="Times New Roman"/>
      <w:sz w:val="24"/>
      <w:szCs w:val="20"/>
    </w:rPr>
  </w:style>
  <w:style w:type="character" w:customStyle="1" w:styleId="EndnoteTextChar">
    <w:name w:val="Endnote Text Char"/>
    <w:link w:val="EndnoteText"/>
    <w:uiPriority w:val="99"/>
    <w:rsid w:val="002F4F05"/>
    <w:rPr>
      <w:rFonts w:ascii="Times New Roman" w:eastAsia="Times New Roman" w:hAnsi="Times New Roman"/>
      <w:sz w:val="24"/>
    </w:rPr>
  </w:style>
  <w:style w:type="character" w:styleId="Strong">
    <w:name w:val="Strong"/>
    <w:uiPriority w:val="22"/>
    <w:qFormat/>
    <w:rsid w:val="002F4F05"/>
    <w:rPr>
      <w:b/>
      <w:bCs/>
    </w:rPr>
  </w:style>
  <w:style w:type="paragraph" w:styleId="CommentText">
    <w:name w:val="annotation text"/>
    <w:basedOn w:val="Normal"/>
    <w:link w:val="CommentTextChar"/>
    <w:semiHidden/>
    <w:unhideWhenUsed/>
    <w:rsid w:val="002F4F05"/>
    <w:pPr>
      <w:spacing w:after="0"/>
    </w:pPr>
    <w:rPr>
      <w:rFonts w:ascii="Times New Roman" w:eastAsia="Times New Roman" w:hAnsi="Times New Roman"/>
      <w:sz w:val="24"/>
      <w:szCs w:val="24"/>
    </w:rPr>
  </w:style>
  <w:style w:type="character" w:customStyle="1" w:styleId="CommentTextChar">
    <w:name w:val="Comment Text Char"/>
    <w:link w:val="CommentText"/>
    <w:semiHidden/>
    <w:rsid w:val="002F4F05"/>
    <w:rPr>
      <w:rFonts w:ascii="Times New Roman" w:eastAsia="Times New Roman" w:hAnsi="Times New Roman"/>
      <w:sz w:val="24"/>
      <w:szCs w:val="24"/>
      <w:lang w:eastAsia="en-US"/>
    </w:rPr>
  </w:style>
  <w:style w:type="paragraph" w:styleId="CommentSubject">
    <w:name w:val="annotation subject"/>
    <w:basedOn w:val="CommentText"/>
    <w:next w:val="CommentText"/>
    <w:link w:val="CommentSubjectChar"/>
    <w:semiHidden/>
    <w:unhideWhenUsed/>
    <w:rsid w:val="002F4F05"/>
    <w:rPr>
      <w:b/>
      <w:bCs/>
    </w:rPr>
  </w:style>
  <w:style w:type="character" w:customStyle="1" w:styleId="CommentSubjectChar">
    <w:name w:val="Comment Subject Char"/>
    <w:link w:val="CommentSubject"/>
    <w:semiHidden/>
    <w:rsid w:val="002F4F05"/>
    <w:rPr>
      <w:rFonts w:ascii="Times New Roman" w:eastAsia="Times New Roman" w:hAnsi="Times New Roman"/>
      <w:b/>
      <w:bCs/>
      <w:sz w:val="24"/>
      <w:szCs w:val="24"/>
      <w:lang w:eastAsia="en-US"/>
    </w:rPr>
  </w:style>
  <w:style w:type="paragraph" w:styleId="Revision">
    <w:name w:val="Revision"/>
    <w:hidden/>
    <w:uiPriority w:val="99"/>
    <w:semiHidden/>
    <w:rsid w:val="002F4F05"/>
    <w:rPr>
      <w:rFonts w:ascii="Times New Roman" w:eastAsia="Times New Roman" w:hAnsi="Times New Roman"/>
      <w:lang w:eastAsia="en-US"/>
    </w:rPr>
  </w:style>
  <w:style w:type="character" w:customStyle="1" w:styleId="fontstyle01">
    <w:name w:val="fontstyle01"/>
    <w:rsid w:val="002F4F05"/>
    <w:rPr>
      <w:rFonts w:ascii="Calibri" w:hAnsi="Calibri" w:hint="default"/>
      <w:b w:val="0"/>
      <w:bCs w:val="0"/>
      <w:i w:val="0"/>
      <w:iCs w:val="0"/>
      <w:color w:val="000000"/>
      <w:sz w:val="22"/>
      <w:szCs w:val="22"/>
    </w:rPr>
  </w:style>
  <w:style w:type="paragraph" w:customStyle="1" w:styleId="Default">
    <w:name w:val="Default"/>
    <w:rsid w:val="002F4F05"/>
    <w:pPr>
      <w:autoSpaceDE w:val="0"/>
      <w:autoSpaceDN w:val="0"/>
      <w:adjustRightInd w:val="0"/>
    </w:pPr>
    <w:rPr>
      <w:rFonts w:ascii="Arial" w:eastAsia="Times New Roman" w:hAnsi="Arial" w:cs="Arial"/>
      <w:color w:val="000000"/>
      <w:sz w:val="24"/>
      <w:szCs w:val="24"/>
    </w:rPr>
  </w:style>
  <w:style w:type="character" w:styleId="CommentReference">
    <w:name w:val="annotation reference"/>
    <w:semiHidden/>
    <w:unhideWhenUsed/>
    <w:rsid w:val="00EA1EE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exclusion" TargetMode="External"/><Relationship Id="rId13" Type="http://schemas.openxmlformats.org/officeDocument/2006/relationships/image" Target="media/image4.png"/><Relationship Id="rId18" Type="http://schemas.openxmlformats.org/officeDocument/2006/relationships/hyperlink" Target="http://www.childrenslegalcentre.com/" TargetMode="External"/><Relationship Id="rId26" Type="http://schemas.openxmlformats.org/officeDocument/2006/relationships/hyperlink" Target="http://www.childrenslegalcentre.com/" TargetMode="External"/><Relationship Id="rId3" Type="http://schemas.openxmlformats.org/officeDocument/2006/relationships/styles" Target="styles.xml"/><Relationship Id="rId21" Type="http://schemas.openxmlformats.org/officeDocument/2006/relationships/hyperlink" Target="http://www.childrenslegalcentre.com/"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education.gov.uk/schools/pupilsupport/behaviour/exclusion" TargetMode="External"/><Relationship Id="rId25" Type="http://schemas.openxmlformats.org/officeDocument/2006/relationships/hyperlink" Target="http://www.education.gov.uk/schools/pupilsupport/behaviour/exclusio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justice.gov.uk/tribunals/send/appeals" TargetMode="External"/><Relationship Id="rId20" Type="http://schemas.openxmlformats.org/officeDocument/2006/relationships/hyperlink" Target="http://www.education.gov.uk/schools/pupilsupport/behaviour/exclusion" TargetMode="External"/><Relationship Id="rId29" Type="http://schemas.openxmlformats.org/officeDocument/2006/relationships/hyperlink" Target="http://www.childrenslegalcentr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justice.gov.uk/tribunals/send/appeal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tes.southglos.gov.uk/safeguarding/children/i-am-a-professional/the-south-glos-way-inclusion-toolkit/" TargetMode="External"/><Relationship Id="rId23" Type="http://schemas.openxmlformats.org/officeDocument/2006/relationships/hyperlink" Target="http://www.childrenslegalcentre.com/" TargetMode="External"/><Relationship Id="rId28" Type="http://schemas.openxmlformats.org/officeDocument/2006/relationships/hyperlink" Target="http://www.justice.gov.uk/tribunals/send/appeals" TargetMode="External"/><Relationship Id="rId10" Type="http://schemas.openxmlformats.org/officeDocument/2006/relationships/image" Target="media/image1.png"/><Relationship Id="rId19" Type="http://schemas.openxmlformats.org/officeDocument/2006/relationships/hyperlink" Target="http://www.justice.gov.uk/tribunals/send/appeal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southglos.gov.uk//documents/Fair-Access-Protocol-June-2018.pdf" TargetMode="External"/><Relationship Id="rId14" Type="http://schemas.openxmlformats.org/officeDocument/2006/relationships/footer" Target="footer1.xml"/><Relationship Id="rId22" Type="http://schemas.openxmlformats.org/officeDocument/2006/relationships/hyperlink" Target="http://www.justice.gov.uk/tribunals/send/appeals" TargetMode="External"/><Relationship Id="rId27" Type="http://schemas.openxmlformats.org/officeDocument/2006/relationships/hyperlink" Target="https://www.gov.uk/government/uploads/system/uploads/attachment_data/file/630073/Exclusion_from_maintained_schools__academies_and_pupil_referral_units_guidance.pdf"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B8882-9E54-48EE-8089-676DF8125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10115</Words>
  <Characters>57662</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The Grange School &amp; Sports College</Company>
  <LinksUpToDate>false</LinksUpToDate>
  <CharactersWithSpaces>67642</CharactersWithSpaces>
  <SharedDoc>false</SharedDoc>
  <HLinks>
    <vt:vector size="102" baseType="variant">
      <vt:variant>
        <vt:i4>4587605</vt:i4>
      </vt:variant>
      <vt:variant>
        <vt:i4>48</vt:i4>
      </vt:variant>
      <vt:variant>
        <vt:i4>0</vt:i4>
      </vt:variant>
      <vt:variant>
        <vt:i4>5</vt:i4>
      </vt:variant>
      <vt:variant>
        <vt:lpwstr>http://www.childrenslegalcentre.com/</vt:lpwstr>
      </vt:variant>
      <vt:variant>
        <vt:lpwstr/>
      </vt:variant>
      <vt:variant>
        <vt:i4>4849671</vt:i4>
      </vt:variant>
      <vt:variant>
        <vt:i4>45</vt:i4>
      </vt:variant>
      <vt:variant>
        <vt:i4>0</vt:i4>
      </vt:variant>
      <vt:variant>
        <vt:i4>5</vt:i4>
      </vt:variant>
      <vt:variant>
        <vt:lpwstr>http://www.justice.gov.uk/tribunals/send/appeals</vt:lpwstr>
      </vt:variant>
      <vt:variant>
        <vt:lpwstr/>
      </vt:variant>
      <vt:variant>
        <vt:i4>2490399</vt:i4>
      </vt:variant>
      <vt:variant>
        <vt:i4>42</vt:i4>
      </vt:variant>
      <vt:variant>
        <vt:i4>0</vt:i4>
      </vt:variant>
      <vt:variant>
        <vt:i4>5</vt:i4>
      </vt:variant>
      <vt:variant>
        <vt:lpwstr>https://www.gov.uk/government/uploads/system/uploads/attachment_data/file/630073/Exclusion_from_maintained_schools__academies_and_pupil_referral_units_guidance.pdf</vt:lpwstr>
      </vt:variant>
      <vt:variant>
        <vt:lpwstr/>
      </vt:variant>
      <vt:variant>
        <vt:i4>4587605</vt:i4>
      </vt:variant>
      <vt:variant>
        <vt:i4>39</vt:i4>
      </vt:variant>
      <vt:variant>
        <vt:i4>0</vt:i4>
      </vt:variant>
      <vt:variant>
        <vt:i4>5</vt:i4>
      </vt:variant>
      <vt:variant>
        <vt:lpwstr>http://www.childrenslegalcentre.com/</vt:lpwstr>
      </vt:variant>
      <vt:variant>
        <vt:lpwstr/>
      </vt:variant>
      <vt:variant>
        <vt:i4>4718660</vt:i4>
      </vt:variant>
      <vt:variant>
        <vt:i4>36</vt:i4>
      </vt:variant>
      <vt:variant>
        <vt:i4>0</vt:i4>
      </vt:variant>
      <vt:variant>
        <vt:i4>5</vt:i4>
      </vt:variant>
      <vt:variant>
        <vt:lpwstr>http://www.education.gov.uk/schools/pupilsupport/behaviour/exclusion</vt:lpwstr>
      </vt:variant>
      <vt:variant>
        <vt:lpwstr/>
      </vt:variant>
      <vt:variant>
        <vt:i4>4849671</vt:i4>
      </vt:variant>
      <vt:variant>
        <vt:i4>33</vt:i4>
      </vt:variant>
      <vt:variant>
        <vt:i4>0</vt:i4>
      </vt:variant>
      <vt:variant>
        <vt:i4>5</vt:i4>
      </vt:variant>
      <vt:variant>
        <vt:lpwstr>http://www.justice.gov.uk/tribunals/send/appeals</vt:lpwstr>
      </vt:variant>
      <vt:variant>
        <vt:lpwstr/>
      </vt:variant>
      <vt:variant>
        <vt:i4>4587605</vt:i4>
      </vt:variant>
      <vt:variant>
        <vt:i4>30</vt:i4>
      </vt:variant>
      <vt:variant>
        <vt:i4>0</vt:i4>
      </vt:variant>
      <vt:variant>
        <vt:i4>5</vt:i4>
      </vt:variant>
      <vt:variant>
        <vt:lpwstr>http://www.childrenslegalcentre.com/</vt:lpwstr>
      </vt:variant>
      <vt:variant>
        <vt:lpwstr/>
      </vt:variant>
      <vt:variant>
        <vt:i4>4718660</vt:i4>
      </vt:variant>
      <vt:variant>
        <vt:i4>27</vt:i4>
      </vt:variant>
      <vt:variant>
        <vt:i4>0</vt:i4>
      </vt:variant>
      <vt:variant>
        <vt:i4>5</vt:i4>
      </vt:variant>
      <vt:variant>
        <vt:lpwstr>http://www.education.gov.uk/schools/pupilsupport/behaviour/exclusion</vt:lpwstr>
      </vt:variant>
      <vt:variant>
        <vt:lpwstr/>
      </vt:variant>
      <vt:variant>
        <vt:i4>4849671</vt:i4>
      </vt:variant>
      <vt:variant>
        <vt:i4>24</vt:i4>
      </vt:variant>
      <vt:variant>
        <vt:i4>0</vt:i4>
      </vt:variant>
      <vt:variant>
        <vt:i4>5</vt:i4>
      </vt:variant>
      <vt:variant>
        <vt:lpwstr>http://www.justice.gov.uk/tribunals/send/appeals</vt:lpwstr>
      </vt:variant>
      <vt:variant>
        <vt:lpwstr/>
      </vt:variant>
      <vt:variant>
        <vt:i4>4587605</vt:i4>
      </vt:variant>
      <vt:variant>
        <vt:i4>21</vt:i4>
      </vt:variant>
      <vt:variant>
        <vt:i4>0</vt:i4>
      </vt:variant>
      <vt:variant>
        <vt:i4>5</vt:i4>
      </vt:variant>
      <vt:variant>
        <vt:lpwstr>http://www.childrenslegalcentre.com/</vt:lpwstr>
      </vt:variant>
      <vt:variant>
        <vt:lpwstr/>
      </vt:variant>
      <vt:variant>
        <vt:i4>4718660</vt:i4>
      </vt:variant>
      <vt:variant>
        <vt:i4>18</vt:i4>
      </vt:variant>
      <vt:variant>
        <vt:i4>0</vt:i4>
      </vt:variant>
      <vt:variant>
        <vt:i4>5</vt:i4>
      </vt:variant>
      <vt:variant>
        <vt:lpwstr>http://www.education.gov.uk/schools/pupilsupport/behaviour/exclusion</vt:lpwstr>
      </vt:variant>
      <vt:variant>
        <vt:lpwstr/>
      </vt:variant>
      <vt:variant>
        <vt:i4>4849671</vt:i4>
      </vt:variant>
      <vt:variant>
        <vt:i4>15</vt:i4>
      </vt:variant>
      <vt:variant>
        <vt:i4>0</vt:i4>
      </vt:variant>
      <vt:variant>
        <vt:i4>5</vt:i4>
      </vt:variant>
      <vt:variant>
        <vt:lpwstr>http://www.justice.gov.uk/tribunals/send/appeals</vt:lpwstr>
      </vt:variant>
      <vt:variant>
        <vt:lpwstr/>
      </vt:variant>
      <vt:variant>
        <vt:i4>4587605</vt:i4>
      </vt:variant>
      <vt:variant>
        <vt:i4>12</vt:i4>
      </vt:variant>
      <vt:variant>
        <vt:i4>0</vt:i4>
      </vt:variant>
      <vt:variant>
        <vt:i4>5</vt:i4>
      </vt:variant>
      <vt:variant>
        <vt:lpwstr>http://www.childrenslegalcentre.com/</vt:lpwstr>
      </vt:variant>
      <vt:variant>
        <vt:lpwstr/>
      </vt:variant>
      <vt:variant>
        <vt:i4>4718660</vt:i4>
      </vt:variant>
      <vt:variant>
        <vt:i4>9</vt:i4>
      </vt:variant>
      <vt:variant>
        <vt:i4>0</vt:i4>
      </vt:variant>
      <vt:variant>
        <vt:i4>5</vt:i4>
      </vt:variant>
      <vt:variant>
        <vt:lpwstr>http://www.education.gov.uk/schools/pupilsupport/behaviour/exclusion</vt:lpwstr>
      </vt:variant>
      <vt:variant>
        <vt:lpwstr/>
      </vt:variant>
      <vt:variant>
        <vt:i4>4849671</vt:i4>
      </vt:variant>
      <vt:variant>
        <vt:i4>6</vt:i4>
      </vt:variant>
      <vt:variant>
        <vt:i4>0</vt:i4>
      </vt:variant>
      <vt:variant>
        <vt:i4>5</vt:i4>
      </vt:variant>
      <vt:variant>
        <vt:lpwstr>http://www.justice.gov.uk/tribunals/send/appeals</vt:lpwstr>
      </vt:variant>
      <vt:variant>
        <vt:lpwstr/>
      </vt:variant>
      <vt:variant>
        <vt:i4>5898331</vt:i4>
      </vt:variant>
      <vt:variant>
        <vt:i4>3</vt:i4>
      </vt:variant>
      <vt:variant>
        <vt:i4>0</vt:i4>
      </vt:variant>
      <vt:variant>
        <vt:i4>5</vt:i4>
      </vt:variant>
      <vt:variant>
        <vt:lpwstr>http://www.southglos.gov.uk//documents/Fair-Access-Protocol-June-2018.pdf</vt:lpwstr>
      </vt:variant>
      <vt:variant>
        <vt:lpwstr/>
      </vt:variant>
      <vt:variant>
        <vt:i4>7209014</vt:i4>
      </vt:variant>
      <vt:variant>
        <vt:i4>0</vt:i4>
      </vt:variant>
      <vt:variant>
        <vt:i4>0</vt:i4>
      </vt:variant>
      <vt:variant>
        <vt:i4>5</vt:i4>
      </vt:variant>
      <vt:variant>
        <vt:lpwstr>https://www.gov.uk/government/publications/school-exclusion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Debbie Beazer</cp:lastModifiedBy>
  <cp:revision>6</cp:revision>
  <cp:lastPrinted>2012-01-31T17:31:00Z</cp:lastPrinted>
  <dcterms:created xsi:type="dcterms:W3CDTF">2022-11-07T13:20:00Z</dcterms:created>
  <dcterms:modified xsi:type="dcterms:W3CDTF">2022-11-21T12:22:00Z</dcterms:modified>
</cp:coreProperties>
</file>